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E8" w:rsidRPr="002B6EE8" w:rsidRDefault="002B6EE8" w:rsidP="002B6EE8">
      <w:pPr>
        <w:jc w:val="center"/>
        <w:rPr>
          <w:noProof/>
          <w:sz w:val="28"/>
          <w:szCs w:val="28"/>
        </w:rPr>
      </w:pPr>
      <w:r w:rsidRPr="002B6EE8">
        <w:rPr>
          <w:rFonts w:hint="eastAsia"/>
          <w:noProof/>
          <w:sz w:val="28"/>
          <w:szCs w:val="28"/>
        </w:rPr>
        <w:t>アンケート回答</w:t>
      </w:r>
      <w:r w:rsidR="00BB0BCD">
        <w:rPr>
          <w:rFonts w:hint="eastAsia"/>
          <w:noProof/>
          <w:sz w:val="28"/>
          <w:szCs w:val="28"/>
        </w:rPr>
        <w:t>（小学5年生）</w:t>
      </w:r>
    </w:p>
    <w:p w:rsidR="002B6EE8" w:rsidRPr="002B6EE8" w:rsidRDefault="002B6EE8" w:rsidP="00833A4D">
      <w:pPr>
        <w:ind w:leftChars="2521" w:left="5240" w:firstLineChars="100" w:firstLine="228"/>
        <w:rPr>
          <w:noProof/>
          <w:sz w:val="24"/>
        </w:rPr>
      </w:pPr>
      <w:r>
        <w:rPr>
          <w:rFonts w:hint="eastAsia"/>
          <w:noProof/>
          <w:sz w:val="24"/>
        </w:rPr>
        <w:t>アンケート実施期間</w:t>
      </w:r>
      <w:r w:rsidRPr="002B6EE8">
        <w:rPr>
          <w:rFonts w:hint="eastAsia"/>
          <w:noProof/>
          <w:sz w:val="24"/>
        </w:rPr>
        <w:t>：</w:t>
      </w:r>
      <w:r w:rsidRPr="002B6EE8">
        <w:rPr>
          <w:rFonts w:hint="eastAsia"/>
          <w:noProof/>
          <w:sz w:val="24"/>
          <w:u w:val="single"/>
        </w:rPr>
        <w:t>令和元年</w:t>
      </w:r>
      <w:r w:rsidR="00833A4D">
        <w:rPr>
          <w:rFonts w:hint="eastAsia"/>
          <w:noProof/>
          <w:sz w:val="24"/>
          <w:u w:val="single"/>
        </w:rPr>
        <w:t>7</w:t>
      </w:r>
      <w:r w:rsidRPr="002B6EE8">
        <w:rPr>
          <w:rFonts w:hint="eastAsia"/>
          <w:noProof/>
          <w:sz w:val="24"/>
          <w:u w:val="single"/>
        </w:rPr>
        <w:t>月</w:t>
      </w:r>
    </w:p>
    <w:p w:rsidR="002B6EE8" w:rsidRPr="002B6EE8" w:rsidRDefault="002B6EE8" w:rsidP="00833A4D">
      <w:pPr>
        <w:ind w:leftChars="2227" w:left="4629" w:firstLine="840"/>
        <w:jc w:val="left"/>
        <w:rPr>
          <w:noProof/>
          <w:sz w:val="24"/>
        </w:rPr>
      </w:pPr>
      <w:r w:rsidRPr="002B6EE8">
        <w:rPr>
          <w:rFonts w:hint="eastAsia"/>
          <w:noProof/>
          <w:spacing w:val="31"/>
          <w:kern w:val="0"/>
          <w:sz w:val="24"/>
          <w:fitText w:val="2052" w:id="-2055468030"/>
        </w:rPr>
        <w:t>アンケート総</w:t>
      </w:r>
      <w:r w:rsidRPr="002B6EE8">
        <w:rPr>
          <w:rFonts w:hint="eastAsia"/>
          <w:noProof/>
          <w:kern w:val="0"/>
          <w:sz w:val="24"/>
          <w:fitText w:val="2052" w:id="-2055468030"/>
        </w:rPr>
        <w:t>数</w:t>
      </w:r>
      <w:r w:rsidRPr="002B6EE8">
        <w:rPr>
          <w:rFonts w:hint="eastAsia"/>
          <w:noProof/>
          <w:sz w:val="24"/>
        </w:rPr>
        <w:t>：</w:t>
      </w:r>
      <w:r w:rsidRPr="002B6EE8">
        <w:rPr>
          <w:rFonts w:hint="eastAsia"/>
          <w:noProof/>
          <w:sz w:val="24"/>
          <w:u w:val="single"/>
        </w:rPr>
        <w:t xml:space="preserve">　942人</w:t>
      </w:r>
    </w:p>
    <w:p w:rsidR="00833678" w:rsidRDefault="00833678" w:rsidP="00E55D03">
      <w:pPr>
        <w:rPr>
          <w:noProof/>
        </w:rPr>
      </w:pPr>
    </w:p>
    <w:p w:rsidR="002B6EE8" w:rsidRPr="002B6EE8" w:rsidRDefault="002B6EE8" w:rsidP="00E55D03">
      <w:pPr>
        <w:rPr>
          <w:noProof/>
        </w:rPr>
      </w:pPr>
      <w:r>
        <w:rPr>
          <w:rFonts w:hint="eastAsia"/>
          <w:noProof/>
        </w:rPr>
        <w:t>問</w:t>
      </w:r>
      <w:r w:rsidR="001320D2">
        <w:rPr>
          <w:rFonts w:hint="eastAsia"/>
          <w:noProof/>
        </w:rPr>
        <w:t>1</w:t>
      </w:r>
    </w:p>
    <w:p w:rsidR="00E55D03" w:rsidRDefault="000F0756" w:rsidP="00E55D03">
      <w:pPr>
        <w:rPr>
          <w:noProof/>
        </w:rPr>
      </w:pPr>
      <w:r>
        <w:rPr>
          <w:noProof/>
        </w:rPr>
        <w:drawing>
          <wp:inline distT="0" distB="0" distL="0" distR="0" wp14:anchorId="4DE9C2BB" wp14:editId="09370EBA">
            <wp:extent cx="4227195" cy="2450465"/>
            <wp:effectExtent l="0" t="0" r="1905" b="6985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833678" w:rsidRDefault="00833678" w:rsidP="00E55D03"/>
    <w:p w:rsidR="00E55D03" w:rsidRDefault="002B6EE8" w:rsidP="00E55D03">
      <w:r>
        <w:rPr>
          <w:rFonts w:hint="eastAsia"/>
        </w:rPr>
        <w:t>問</w:t>
      </w:r>
      <w:r w:rsidR="001320D2">
        <w:rPr>
          <w:rFonts w:hint="eastAsia"/>
        </w:rPr>
        <w:t>2</w:t>
      </w:r>
    </w:p>
    <w:p w:rsidR="00E55D03" w:rsidRDefault="002B6EE8" w:rsidP="00FD4AE1">
      <w:r>
        <w:rPr>
          <w:noProof/>
        </w:rPr>
        <w:drawing>
          <wp:inline distT="0" distB="0" distL="0" distR="0" wp14:anchorId="19663355" wp14:editId="00CC0C6A">
            <wp:extent cx="4237990" cy="24790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223" cy="248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05" w:rsidRDefault="00C00A05">
      <w:pPr>
        <w:widowControl/>
        <w:jc w:val="left"/>
      </w:pPr>
      <w:r>
        <w:br w:type="page"/>
      </w:r>
    </w:p>
    <w:p w:rsidR="00833678" w:rsidRDefault="00833678" w:rsidP="00FD4AE1">
      <w:r>
        <w:rPr>
          <w:rFonts w:hint="eastAsia"/>
        </w:rPr>
        <w:lastRenderedPageBreak/>
        <w:t>問</w:t>
      </w:r>
      <w:r w:rsidR="001320D2">
        <w:rPr>
          <w:rFonts w:hint="eastAsia"/>
        </w:rPr>
        <w:t>3</w:t>
      </w:r>
    </w:p>
    <w:p w:rsidR="00C00A05" w:rsidRDefault="00C00A05" w:rsidP="00FD4AE1">
      <w:r>
        <w:rPr>
          <w:noProof/>
        </w:rPr>
        <w:drawing>
          <wp:inline distT="0" distB="0" distL="0" distR="0" wp14:anchorId="125A1791" wp14:editId="2A01136D">
            <wp:extent cx="4227195" cy="2475865"/>
            <wp:effectExtent l="0" t="0" r="1905" b="635"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0A05" w:rsidRDefault="00C00A05" w:rsidP="00FD4AE1"/>
    <w:p w:rsidR="006B511B" w:rsidRDefault="006B511B" w:rsidP="002B6EE8">
      <w:pPr>
        <w:ind w:rightChars="-102" w:right="-212"/>
      </w:pPr>
    </w:p>
    <w:p w:rsidR="00E55D03" w:rsidRDefault="002B6EE8" w:rsidP="002B6EE8">
      <w:pPr>
        <w:ind w:rightChars="-102" w:right="-212"/>
      </w:pPr>
      <w:r>
        <w:rPr>
          <w:rFonts w:hint="eastAsia"/>
        </w:rPr>
        <w:t>問</w:t>
      </w:r>
      <w:r w:rsidR="001320D2">
        <w:rPr>
          <w:rFonts w:hint="eastAsia"/>
        </w:rPr>
        <w:t>4</w:t>
      </w:r>
    </w:p>
    <w:p w:rsidR="00C00A05" w:rsidRPr="00FD4AE1" w:rsidRDefault="00CA40AD" w:rsidP="002B6EE8">
      <w:pPr>
        <w:ind w:rightChars="-102" w:right="-212"/>
      </w:pPr>
      <w:r>
        <w:rPr>
          <w:noProof/>
        </w:rPr>
        <w:drawing>
          <wp:inline distT="0" distB="0" distL="0" distR="0" wp14:anchorId="66A8B698" wp14:editId="098D3533">
            <wp:extent cx="3896995" cy="2247265"/>
            <wp:effectExtent l="0" t="0" r="8255" b="635"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5D03" w:rsidRDefault="00E55D03" w:rsidP="00FD4AE1">
      <w:pPr>
        <w:ind w:rightChars="-102" w:right="-212"/>
      </w:pPr>
    </w:p>
    <w:p w:rsidR="006B511B" w:rsidRDefault="006B511B" w:rsidP="00B523C1">
      <w:pPr>
        <w:ind w:right="-2"/>
        <w:jc w:val="left"/>
      </w:pPr>
    </w:p>
    <w:p w:rsidR="002B6EE8" w:rsidRDefault="002B6EE8" w:rsidP="00B523C1">
      <w:pPr>
        <w:ind w:right="-2"/>
        <w:jc w:val="left"/>
      </w:pPr>
      <w:r>
        <w:rPr>
          <w:rFonts w:hint="eastAsia"/>
        </w:rPr>
        <w:t>問</w:t>
      </w:r>
      <w:r w:rsidR="001320D2">
        <w:rPr>
          <w:rFonts w:hint="eastAsia"/>
        </w:rPr>
        <w:t>6</w:t>
      </w:r>
    </w:p>
    <w:p w:rsidR="00517B01" w:rsidRDefault="00517B01" w:rsidP="00B523C1">
      <w:pPr>
        <w:ind w:right="-2"/>
        <w:jc w:val="left"/>
        <w:rPr>
          <w:noProof/>
        </w:rPr>
      </w:pPr>
      <w:r>
        <w:rPr>
          <w:noProof/>
        </w:rPr>
        <w:drawing>
          <wp:inline distT="0" distB="0" distL="0" distR="0" wp14:anchorId="55B6AADA" wp14:editId="62995E43">
            <wp:extent cx="4227195" cy="2459990"/>
            <wp:effectExtent l="0" t="0" r="1905" b="16510"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0A05" w:rsidRDefault="00C00A05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2B6EE8" w:rsidRDefault="002B6EE8" w:rsidP="00B523C1">
      <w:pPr>
        <w:rPr>
          <w:rFonts w:ascii="HGSｺﾞｼｯｸM" w:eastAsia="HGSｺﾞｼｯｸM" w:hAnsi="ＭＳ Ｐゴシック"/>
          <w:sz w:val="21"/>
        </w:rPr>
      </w:pPr>
      <w:r>
        <w:rPr>
          <w:rFonts w:ascii="HGSｺﾞｼｯｸM" w:eastAsia="HGSｺﾞｼｯｸM" w:hAnsi="ＭＳ Ｐゴシック" w:hint="eastAsia"/>
          <w:sz w:val="21"/>
        </w:rPr>
        <w:lastRenderedPageBreak/>
        <w:t>問</w:t>
      </w:r>
      <w:r w:rsidR="001320D2">
        <w:rPr>
          <w:rFonts w:ascii="HGSｺﾞｼｯｸM" w:eastAsia="HGSｺﾞｼｯｸM" w:hAnsi="ＭＳ Ｐゴシック" w:hint="eastAsia"/>
          <w:sz w:val="21"/>
        </w:rPr>
        <w:t>7</w:t>
      </w:r>
    </w:p>
    <w:p w:rsidR="000F0756" w:rsidRDefault="00404CEC" w:rsidP="00B523C1">
      <w:pPr>
        <w:rPr>
          <w:rFonts w:ascii="HGSｺﾞｼｯｸM" w:eastAsia="HGSｺﾞｼｯｸM" w:hAnsi="ＭＳ Ｐゴシック"/>
          <w:sz w:val="21"/>
        </w:rPr>
      </w:pPr>
      <w:r>
        <w:rPr>
          <w:noProof/>
        </w:rPr>
        <w:drawing>
          <wp:inline distT="0" distB="0" distL="0" distR="0" wp14:anchorId="2E7CBFC5" wp14:editId="7483A72C">
            <wp:extent cx="4161155" cy="2653665"/>
            <wp:effectExtent l="0" t="0" r="10795" b="1333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0A05" w:rsidRDefault="00C00A05" w:rsidP="00B523C1">
      <w:pPr>
        <w:rPr>
          <w:rFonts w:ascii="HGSｺﾞｼｯｸM" w:eastAsia="HGSｺﾞｼｯｸM" w:hAnsi="ＭＳ Ｐゴシック"/>
          <w:sz w:val="21"/>
        </w:rPr>
      </w:pPr>
    </w:p>
    <w:p w:rsidR="002B6EE8" w:rsidRDefault="002B6EE8" w:rsidP="00B523C1">
      <w:pPr>
        <w:rPr>
          <w:rFonts w:ascii="HGSｺﾞｼｯｸM" w:eastAsia="HGSｺﾞｼｯｸM" w:hAnsi="ＭＳ Ｐゴシック"/>
          <w:sz w:val="21"/>
        </w:rPr>
      </w:pPr>
      <w:r>
        <w:rPr>
          <w:rFonts w:ascii="HGSｺﾞｼｯｸM" w:eastAsia="HGSｺﾞｼｯｸM" w:hAnsi="ＭＳ Ｐゴシック" w:hint="eastAsia"/>
          <w:sz w:val="21"/>
        </w:rPr>
        <w:t>問</w:t>
      </w:r>
      <w:r w:rsidR="001320D2">
        <w:rPr>
          <w:rFonts w:ascii="HGSｺﾞｼｯｸM" w:eastAsia="HGSｺﾞｼｯｸM" w:hAnsi="ＭＳ Ｐゴシック" w:hint="eastAsia"/>
          <w:sz w:val="21"/>
        </w:rPr>
        <w:t>8</w:t>
      </w:r>
    </w:p>
    <w:p w:rsidR="00C00A05" w:rsidRDefault="00C00A05" w:rsidP="00B523C1">
      <w:pPr>
        <w:rPr>
          <w:rFonts w:ascii="HGSｺﾞｼｯｸM" w:eastAsia="HGSｺﾞｼｯｸM" w:hAnsi="ＭＳ Ｐゴシック"/>
          <w:sz w:val="21"/>
        </w:rPr>
      </w:pPr>
      <w:r>
        <w:rPr>
          <w:noProof/>
        </w:rPr>
        <w:drawing>
          <wp:inline distT="0" distB="0" distL="0" distR="0" wp14:anchorId="6334ED7C" wp14:editId="5765E9F6">
            <wp:extent cx="4229100" cy="2628265"/>
            <wp:effectExtent l="0" t="0" r="0" b="635"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511B" w:rsidRDefault="006B511B">
      <w:pPr>
        <w:widowControl/>
        <w:jc w:val="left"/>
        <w:rPr>
          <w:rFonts w:ascii="HGSｺﾞｼｯｸM" w:eastAsia="HGSｺﾞｼｯｸM" w:hAnsi="ＭＳ Ｐゴシック"/>
          <w:sz w:val="21"/>
        </w:rPr>
      </w:pPr>
      <w:r>
        <w:rPr>
          <w:rFonts w:ascii="HGSｺﾞｼｯｸM" w:eastAsia="HGSｺﾞｼｯｸM" w:hAnsi="ＭＳ Ｐゴシック"/>
          <w:sz w:val="21"/>
        </w:rPr>
        <w:br w:type="page"/>
      </w:r>
    </w:p>
    <w:p w:rsidR="002B6EE8" w:rsidRPr="00B523C1" w:rsidRDefault="002B6EE8" w:rsidP="00B523C1">
      <w:pPr>
        <w:rPr>
          <w:rFonts w:ascii="HGSｺﾞｼｯｸM" w:eastAsia="HGSｺﾞｼｯｸM" w:hAnsi="ＭＳ Ｐゴシック"/>
          <w:sz w:val="21"/>
        </w:rPr>
      </w:pPr>
      <w:r>
        <w:rPr>
          <w:noProof/>
        </w:rPr>
        <w:lastRenderedPageBreak/>
        <w:drawing>
          <wp:inline distT="0" distB="0" distL="0" distR="0">
            <wp:extent cx="4229100" cy="286004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EE8" w:rsidRPr="00B523C1" w:rsidSect="00B523C1">
      <w:pgSz w:w="11906" w:h="16838" w:code="9"/>
      <w:pgMar w:top="1304" w:right="1276" w:bottom="1304" w:left="1276" w:header="851" w:footer="992" w:gutter="0"/>
      <w:cols w:space="425"/>
      <w:docGrid w:type="linesAndChars" w:linePitch="355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6E" w:rsidRDefault="00BF096E" w:rsidP="00B65D56">
      <w:r>
        <w:separator/>
      </w:r>
    </w:p>
  </w:endnote>
  <w:endnote w:type="continuationSeparator" w:id="0">
    <w:p w:rsidR="00BF096E" w:rsidRDefault="00BF096E" w:rsidP="00B6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6E" w:rsidRDefault="00BF096E" w:rsidP="00B65D56">
      <w:r>
        <w:separator/>
      </w:r>
    </w:p>
  </w:footnote>
  <w:footnote w:type="continuationSeparator" w:id="0">
    <w:p w:rsidR="00BF096E" w:rsidRDefault="00BF096E" w:rsidP="00B65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03"/>
    <w:rsid w:val="00015323"/>
    <w:rsid w:val="000F0756"/>
    <w:rsid w:val="001320D2"/>
    <w:rsid w:val="001707F8"/>
    <w:rsid w:val="00211417"/>
    <w:rsid w:val="002B6EE8"/>
    <w:rsid w:val="003C254F"/>
    <w:rsid w:val="00404CEC"/>
    <w:rsid w:val="00517B01"/>
    <w:rsid w:val="006B511B"/>
    <w:rsid w:val="00745595"/>
    <w:rsid w:val="00833678"/>
    <w:rsid w:val="00833A4D"/>
    <w:rsid w:val="00B523C1"/>
    <w:rsid w:val="00B65D56"/>
    <w:rsid w:val="00BB0BCD"/>
    <w:rsid w:val="00BF096E"/>
    <w:rsid w:val="00C00A05"/>
    <w:rsid w:val="00CA40AD"/>
    <w:rsid w:val="00E55D03"/>
    <w:rsid w:val="00FD4AE1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974D61-3C54-4D3E-9836-CD0453DE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D03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D56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65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D56"/>
    <w:rPr>
      <w:rFonts w:ascii="ＭＳ 明朝" w:eastAsia="ＭＳ 明朝" w:hAns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70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0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2003sv30\&#22320;&#22495;&#20445;&#20581;&#35506;\60_&#22577;&#21578;&#12539;&#35336;&#30011;&#12539;&#20250;&#35696;&#12539;&#23550;&#31574;\&#9733;20_&#35336;&#30011;\&#65288;&#12464;&#12521;&#12501;&#36861;&#21152;&#65289;&#20581;&#24247;&#22679;&#36914;&#35336;&#30011;_&#20013;&#38291;&#35413;&#20385;_&#12487;&#12540;&#1247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2003sv30\&#22320;&#22495;&#20445;&#20581;&#35506;\60_&#22577;&#21578;&#12539;&#35336;&#30011;&#12539;&#20250;&#35696;&#12539;&#23550;&#31574;\&#9733;20_&#35336;&#30011;\&#9733;&#20581;&#24247;&#22679;&#36914;&#35336;&#30011;_&#20013;&#38291;&#35413;&#20385;_&#12487;&#12540;&#12479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2003sv30\&#22320;&#22495;&#20445;&#20581;&#35506;\60_&#22577;&#21578;&#12539;&#35336;&#30011;&#12539;&#20250;&#35696;&#12539;&#23550;&#31574;\&#9733;20_&#35336;&#30011;\&#65288;&#12464;&#12521;&#12501;&#36861;&#21152;&#65289;&#20581;&#24247;&#22679;&#36914;&#35336;&#30011;_&#20013;&#38291;&#35413;&#20385;_&#12487;&#12540;&#1247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50140\AppData\Roaming\Microsoft\Excel\&#9733;&#20581;&#24247;&#22679;&#36914;&#35336;&#30011;_&#20013;&#38291;&#35413;&#20385;_&#12487;&#12540;&#12479;%20(version%202).xlsb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2003sv30\&#22320;&#22495;&#20445;&#20581;&#35506;\60_&#22577;&#21578;&#12539;&#35336;&#30011;&#12539;&#20250;&#35696;&#12539;&#23550;&#31574;\&#9733;20_&#35336;&#30011;\&#9733;&#20581;&#24247;&#22679;&#36914;&#35336;&#30011;_&#20013;&#38291;&#35413;&#20385;_&#12487;&#12540;&#1247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2003sv30\&#22320;&#22495;&#20445;&#20581;&#35506;\60_&#22577;&#21578;&#12539;&#35336;&#30011;&#12539;&#20250;&#35696;&#12539;&#23550;&#31574;\&#9733;20_&#35336;&#30011;\&#9733;&#20581;&#24247;&#22679;&#36914;&#35336;&#30011;_&#20013;&#38291;&#35413;&#20385;_&#12487;&#12540;&#1247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r>
              <a:rPr lang="ja-JP" sz="1200" u="sng"/>
              <a:t>「メタボリックシンドローム」認知度</a:t>
            </a:r>
            <a:r>
              <a:rPr lang="en-US" sz="1200" u="sng"/>
              <a:t>(</a:t>
            </a:r>
            <a:r>
              <a:rPr lang="ja-JP" sz="1200" u="sng"/>
              <a:t>小５</a:t>
            </a:r>
            <a:r>
              <a:rPr lang="en-US" sz="1200" u="sng"/>
              <a:t>)</a:t>
            </a:r>
            <a:r>
              <a:rPr lang="ja-JP" sz="1200" u="sng"/>
              <a:t>　　</a:t>
            </a:r>
          </a:p>
        </c:rich>
      </c:tx>
      <c:layout>
        <c:manualLayout>
          <c:xMode val="edge"/>
          <c:yMode val="edge"/>
          <c:x val="0.14164262590204618"/>
          <c:y val="2.8594238841417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2399608623848636"/>
          <c:y val="0.18934324659231722"/>
          <c:w val="0.82486104703056751"/>
          <c:h val="0.5424333748900719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メタボグラフ!$B$4</c:f>
              <c:strCache>
                <c:ptCount val="1"/>
                <c:pt idx="0">
                  <c:v>内容を知っている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メタボグラフ!$C$3:$E$3</c:f>
              <c:strCache>
                <c:ptCount val="3"/>
                <c:pt idx="0">
                  <c:v>中間</c:v>
                </c:pt>
                <c:pt idx="1">
                  <c:v>健増21</c:v>
                </c:pt>
                <c:pt idx="2">
                  <c:v>食育計画</c:v>
                </c:pt>
              </c:strCache>
            </c:strRef>
          </c:cat>
          <c:val>
            <c:numRef>
              <c:f>メタボグラフ!$C$4:$E$4</c:f>
              <c:numCache>
                <c:formatCode>0.0_);[Red]\(0.0\)</c:formatCode>
                <c:ptCount val="3"/>
                <c:pt idx="0" formatCode="0.0_ ">
                  <c:v>7.4</c:v>
                </c:pt>
                <c:pt idx="1">
                  <c:v>11</c:v>
                </c:pt>
                <c:pt idx="2">
                  <c:v>24.8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99-467F-9BE4-119D4642B4B7}"/>
            </c:ext>
          </c:extLst>
        </c:ser>
        <c:ser>
          <c:idx val="1"/>
          <c:order val="1"/>
          <c:tx>
            <c:strRef>
              <c:f>メタボグラフ!$B$5</c:f>
              <c:strCache>
                <c:ptCount val="1"/>
                <c:pt idx="0">
                  <c:v>聞いたことはあるが、内容は知らない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9.5628064422209093E-3"/>
                  <c:y val="-3.673095644518382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F99-467F-9BE4-119D4642B4B7}"/>
                </c:ext>
              </c:extLst>
            </c:dLbl>
            <c:dLbl>
              <c:idx val="1"/>
              <c:layout>
                <c:manualLayout>
                  <c:x val="6.1722921207896736E-3"/>
                  <c:y val="-6.7339308906727559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F99-467F-9BE4-119D4642B4B7}"/>
                </c:ext>
              </c:extLst>
            </c:dLbl>
            <c:dLbl>
              <c:idx val="2"/>
              <c:layout>
                <c:manualLayout>
                  <c:x val="-3.0993631607355008E-3"/>
                  <c:y val="-3.673095644518382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F99-467F-9BE4-119D4642B4B7}"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bg2">
                    <a:lumMod val="75000"/>
                  </a:schemeClr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メタボグラフ!$C$3:$E$3</c:f>
              <c:strCache>
                <c:ptCount val="3"/>
                <c:pt idx="0">
                  <c:v>中間</c:v>
                </c:pt>
                <c:pt idx="1">
                  <c:v>健増21</c:v>
                </c:pt>
                <c:pt idx="2">
                  <c:v>食育計画</c:v>
                </c:pt>
              </c:strCache>
            </c:strRef>
          </c:cat>
          <c:val>
            <c:numRef>
              <c:f>メタボグラフ!$C$5:$E$5</c:f>
              <c:numCache>
                <c:formatCode>0.0_);[Red]\(0.0\)</c:formatCode>
                <c:ptCount val="3"/>
                <c:pt idx="0" formatCode="0.0_ ">
                  <c:v>20.169851380042463</c:v>
                </c:pt>
                <c:pt idx="1">
                  <c:v>27.4</c:v>
                </c:pt>
                <c:pt idx="2">
                  <c:v>60.6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F99-467F-9BE4-119D4642B4B7}"/>
            </c:ext>
          </c:extLst>
        </c:ser>
        <c:ser>
          <c:idx val="2"/>
          <c:order val="2"/>
          <c:tx>
            <c:strRef>
              <c:f>メタボグラフ!$B$6</c:f>
              <c:strCache>
                <c:ptCount val="1"/>
                <c:pt idx="0">
                  <c:v>知らなかった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5.8923333131483617E-2"/>
                  <c:y val="-1.101928693355514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F99-467F-9BE4-119D4642B4B7}"/>
                </c:ext>
              </c:extLst>
            </c:dLbl>
            <c:dLbl>
              <c:idx val="1"/>
              <c:layout>
                <c:manualLayout>
                  <c:x val="-1.3404576941241394E-3"/>
                  <c:y val="7.346191289036764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F99-467F-9BE4-119D4642B4B7}"/>
                </c:ext>
              </c:extLst>
            </c:dLbl>
            <c:dLbl>
              <c:idx val="2"/>
              <c:layout>
                <c:manualLayout>
                  <c:x val="-1.2608176341990315E-2"/>
                  <c:y val="-3.673095644518382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F99-467F-9BE4-119D4642B4B7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メタボグラフ!$C$3:$E$3</c:f>
              <c:strCache>
                <c:ptCount val="3"/>
                <c:pt idx="0">
                  <c:v>中間</c:v>
                </c:pt>
                <c:pt idx="1">
                  <c:v>健増21</c:v>
                </c:pt>
                <c:pt idx="2">
                  <c:v>食育計画</c:v>
                </c:pt>
              </c:strCache>
            </c:strRef>
          </c:cat>
          <c:val>
            <c:numRef>
              <c:f>メタボグラフ!$C$6:$E$6</c:f>
              <c:numCache>
                <c:formatCode>0.0_);[Red]\(0.0\)</c:formatCode>
                <c:ptCount val="3"/>
                <c:pt idx="0" formatCode="0.0_ ">
                  <c:v>70.488322717622083</c:v>
                </c:pt>
                <c:pt idx="1">
                  <c:v>60.4</c:v>
                </c:pt>
                <c:pt idx="2">
                  <c:v>13.6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F99-467F-9BE4-119D4642B4B7}"/>
            </c:ext>
          </c:extLst>
        </c:ser>
        <c:ser>
          <c:idx val="3"/>
          <c:order val="3"/>
          <c:tx>
            <c:strRef>
              <c:f>メタボグラフ!$B$7</c:f>
              <c:strCache>
                <c:ptCount val="1"/>
                <c:pt idx="0">
                  <c:v>不明・無回答</c:v>
                </c:pt>
              </c:strCache>
            </c:strRef>
          </c:tx>
          <c:spPr>
            <a:pattFill prst="pct30">
              <a:fgClr>
                <a:schemeClr val="accent2">
                  <a:lumMod val="60000"/>
                  <a:lumOff val="4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6.3235482421350284E-2"/>
                  <c:y val="-0.1175390606245882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F99-467F-9BE4-119D4642B4B7}"/>
                </c:ext>
              </c:extLst>
            </c:dLbl>
            <c:dLbl>
              <c:idx val="1"/>
              <c:layout>
                <c:manualLayout>
                  <c:x val="-5.9704735602687589E-2"/>
                  <c:y val="-0.121212156269106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F99-467F-9BE4-119D4642B4B7}"/>
                </c:ext>
              </c:extLst>
            </c:dLbl>
            <c:dLbl>
              <c:idx val="2"/>
              <c:layout>
                <c:manualLayout>
                  <c:x val="-5.5393523695823718E-2"/>
                  <c:y val="-0.1175390606245882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F99-467F-9BE4-119D4642B4B7}"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bg2">
                    <a:lumMod val="50000"/>
                  </a:schemeClr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メタボグラフ!$C$3:$E$3</c:f>
              <c:strCache>
                <c:ptCount val="3"/>
                <c:pt idx="0">
                  <c:v>中間</c:v>
                </c:pt>
                <c:pt idx="1">
                  <c:v>健増21</c:v>
                </c:pt>
                <c:pt idx="2">
                  <c:v>食育計画</c:v>
                </c:pt>
              </c:strCache>
            </c:strRef>
          </c:cat>
          <c:val>
            <c:numRef>
              <c:f>メタボグラフ!$C$7:$E$7</c:f>
              <c:numCache>
                <c:formatCode>0.0_);[Red]\(0.0\)</c:formatCode>
                <c:ptCount val="3"/>
                <c:pt idx="0" formatCode="0.0_ ">
                  <c:v>1.910828025477707</c:v>
                </c:pt>
                <c:pt idx="1">
                  <c:v>1.1000000000000001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99-467F-9BE4-119D4642B4B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-465471040"/>
        <c:axId val="-465469408"/>
      </c:barChart>
      <c:catAx>
        <c:axId val="-465471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endParaRPr lang="ja-JP"/>
          </a:p>
        </c:txPr>
        <c:crossAx val="-465469408"/>
        <c:crosses val="autoZero"/>
        <c:auto val="1"/>
        <c:lblAlgn val="ctr"/>
        <c:lblOffset val="100"/>
        <c:noMultiLvlLbl val="0"/>
      </c:catAx>
      <c:valAx>
        <c:axId val="-465469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endParaRPr lang="ja-JP"/>
          </a:p>
        </c:txPr>
        <c:crossAx val="-46547104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4545650247977671E-2"/>
          <c:y val="0.82304991093527136"/>
          <c:w val="0.87596503118498192"/>
          <c:h val="0.124176023734270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0" vert="wordArtVertRtl" anchor="b" anchorCtr="1"/>
    <a:lstStyle/>
    <a:p>
      <a:pPr>
        <a:defRPr>
          <a:latin typeface="HGSｺﾞｼｯｸM" panose="020B0600000000000000" pitchFamily="50" charset="-128"/>
          <a:ea typeface="HGSｺﾞｼｯｸM" panose="020B0600000000000000" pitchFamily="50" charset="-128"/>
        </a:defRPr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HGPｺﾞｼｯｸM" panose="020B0600000000000000" pitchFamily="50" charset="-128"/>
                <a:ea typeface="HGPｺﾞｼｯｸM" panose="020B0600000000000000" pitchFamily="50" charset="-128"/>
                <a:cs typeface="+mn-cs"/>
              </a:defRPr>
            </a:pPr>
            <a:r>
              <a:rPr lang="ja-JP" sz="1100" u="sng"/>
              <a:t>小学</a:t>
            </a:r>
            <a:r>
              <a:rPr lang="en-US" sz="1100" u="sng"/>
              <a:t>5</a:t>
            </a:r>
            <a:r>
              <a:rPr lang="ja-JP" sz="1100" u="sng"/>
              <a:t>年生の家族の喫煙者割合</a:t>
            </a:r>
            <a:endParaRPr lang="en-US" sz="1100" u="sng"/>
          </a:p>
        </c:rich>
      </c:tx>
      <c:layout>
        <c:manualLayout>
          <c:xMode val="edge"/>
          <c:yMode val="edge"/>
          <c:x val="0.28228719044188877"/>
          <c:y val="8.44888554101294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HGPｺﾞｼｯｸM" panose="020B0600000000000000" pitchFamily="50" charset="-128"/>
              <a:ea typeface="HGPｺﾞｼｯｸM" panose="020B0600000000000000" pitchFamily="50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3653599449801396"/>
          <c:y val="0.22940700209084033"/>
          <c:w val="0.82424831922747621"/>
          <c:h val="0.548747275234663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めざめ・酒・たばこ!$C$80</c:f>
              <c:strCache>
                <c:ptCount val="1"/>
                <c:pt idx="0">
                  <c:v>健増21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bg2">
                  <a:lumMod val="1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PｺﾞｼｯｸM" panose="020B0600000000000000" pitchFamily="50" charset="-128"/>
                    <a:ea typeface="HGP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めざめ・酒・たばこ!$B$81:$B$83</c:f>
              <c:strCache>
                <c:ptCount val="3"/>
                <c:pt idx="0">
                  <c:v>いる</c:v>
                </c:pt>
                <c:pt idx="1">
                  <c:v>いない</c:v>
                </c:pt>
                <c:pt idx="2">
                  <c:v>不明・無回答</c:v>
                </c:pt>
              </c:strCache>
            </c:strRef>
          </c:cat>
          <c:val>
            <c:numRef>
              <c:f>めざめ・酒・たばこ!$C$81:$C$83</c:f>
              <c:numCache>
                <c:formatCode>General</c:formatCode>
                <c:ptCount val="3"/>
                <c:pt idx="0">
                  <c:v>49.6</c:v>
                </c:pt>
                <c:pt idx="1">
                  <c:v>49.2</c:v>
                </c:pt>
                <c:pt idx="2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5B-4256-B68E-F9C2535DC167}"/>
            </c:ext>
          </c:extLst>
        </c:ser>
        <c:ser>
          <c:idx val="1"/>
          <c:order val="1"/>
          <c:tx>
            <c:strRef>
              <c:f>めざめ・酒・たばこ!$D$80</c:f>
              <c:strCache>
                <c:ptCount val="1"/>
                <c:pt idx="0">
                  <c:v>中間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bg2">
                  <a:lumMod val="1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PｺﾞｼｯｸM" panose="020B0600000000000000" pitchFamily="50" charset="-128"/>
                    <a:ea typeface="HGP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めざめ・酒・たばこ!$B$81:$B$83</c:f>
              <c:strCache>
                <c:ptCount val="3"/>
                <c:pt idx="0">
                  <c:v>いる</c:v>
                </c:pt>
                <c:pt idx="1">
                  <c:v>いない</c:v>
                </c:pt>
                <c:pt idx="2">
                  <c:v>不明・無回答</c:v>
                </c:pt>
              </c:strCache>
            </c:strRef>
          </c:cat>
          <c:val>
            <c:numRef>
              <c:f>めざめ・酒・たばこ!$D$81:$D$83</c:f>
              <c:numCache>
                <c:formatCode>0.0</c:formatCode>
                <c:ptCount val="3"/>
                <c:pt idx="0">
                  <c:v>46.6</c:v>
                </c:pt>
                <c:pt idx="1">
                  <c:v>52.5</c:v>
                </c:pt>
                <c:pt idx="2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5B-4256-B68E-F9C2535DC1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31870896"/>
        <c:axId val="-931886128"/>
      </c:barChart>
      <c:catAx>
        <c:axId val="-93187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  <a:alpha val="94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PｺﾞｼｯｸM" panose="020B0600000000000000" pitchFamily="50" charset="-128"/>
                <a:ea typeface="HGPｺﾞｼｯｸM" panose="020B0600000000000000" pitchFamily="50" charset="-128"/>
                <a:cs typeface="+mn-cs"/>
              </a:defRPr>
            </a:pPr>
            <a:endParaRPr lang="ja-JP"/>
          </a:p>
        </c:txPr>
        <c:crossAx val="-931886128"/>
        <c:crosses val="autoZero"/>
        <c:auto val="1"/>
        <c:lblAlgn val="ctr"/>
        <c:lblOffset val="100"/>
        <c:noMultiLvlLbl val="0"/>
      </c:catAx>
      <c:valAx>
        <c:axId val="-93188612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&quot;％&quot;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PｺﾞｼｯｸM" panose="020B0600000000000000" pitchFamily="50" charset="-128"/>
                <a:ea typeface="HGPｺﾞｼｯｸM" panose="020B0600000000000000" pitchFamily="50" charset="-128"/>
                <a:cs typeface="+mn-cs"/>
              </a:defRPr>
            </a:pPr>
            <a:endParaRPr lang="ja-JP"/>
          </a:p>
        </c:txPr>
        <c:crossAx val="-93187089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416228051707447"/>
          <c:y val="0.88070154366297448"/>
          <c:w val="0.29131014873140859"/>
          <c:h val="8.44524300234282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GPｺﾞｼｯｸM" panose="020B0600000000000000" pitchFamily="50" charset="-128"/>
              <a:ea typeface="HGPｺﾞｼｯｸM" panose="020B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HGPｺﾞｼｯｸM" panose="020B0600000000000000" pitchFamily="50" charset="-128"/>
          <a:ea typeface="HGPｺﾞｼｯｸM" panose="020B0600000000000000" pitchFamily="50" charset="-128"/>
        </a:defRPr>
      </a:pPr>
      <a:endParaRPr lang="ja-JP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r>
              <a:rPr lang="ja-JP" sz="1100" u="sng"/>
              <a:t>たばこを吸う家族は、吸う場所や時間の工夫をしているか（小５）</a:t>
            </a:r>
            <a:r>
              <a:rPr lang="ja-JP" sz="1100"/>
              <a:t>　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めざめ・酒・たばこ!$C$86</c:f>
              <c:strCache>
                <c:ptCount val="1"/>
                <c:pt idx="0">
                  <c:v>健増21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めざめ・酒・たばこ!$B$87:$B$89</c:f>
              <c:strCache>
                <c:ptCount val="3"/>
                <c:pt idx="0">
                  <c:v>している</c:v>
                </c:pt>
                <c:pt idx="1">
                  <c:v>していない</c:v>
                </c:pt>
                <c:pt idx="2">
                  <c:v>不明・無回答</c:v>
                </c:pt>
              </c:strCache>
            </c:strRef>
          </c:cat>
          <c:val>
            <c:numRef>
              <c:f>めざめ・酒・たばこ!$C$87:$C$89</c:f>
              <c:numCache>
                <c:formatCode>General</c:formatCode>
                <c:ptCount val="3"/>
                <c:pt idx="0">
                  <c:v>68.3</c:v>
                </c:pt>
                <c:pt idx="1">
                  <c:v>31.5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15-4700-91C2-CDDFA7A89F71}"/>
            </c:ext>
          </c:extLst>
        </c:ser>
        <c:ser>
          <c:idx val="1"/>
          <c:order val="1"/>
          <c:tx>
            <c:strRef>
              <c:f>めざめ・酒・たばこ!$D$86</c:f>
              <c:strCache>
                <c:ptCount val="1"/>
                <c:pt idx="0">
                  <c:v>中間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めざめ・酒・たばこ!$B$87:$B$89</c:f>
              <c:strCache>
                <c:ptCount val="3"/>
                <c:pt idx="0">
                  <c:v>している</c:v>
                </c:pt>
                <c:pt idx="1">
                  <c:v>していない</c:v>
                </c:pt>
                <c:pt idx="2">
                  <c:v>不明・無回答</c:v>
                </c:pt>
              </c:strCache>
            </c:strRef>
          </c:cat>
          <c:val>
            <c:numRef>
              <c:f>めざめ・酒・たばこ!$D$87:$D$89</c:f>
              <c:numCache>
                <c:formatCode>0.0</c:formatCode>
                <c:ptCount val="3"/>
                <c:pt idx="0">
                  <c:v>46.6</c:v>
                </c:pt>
                <c:pt idx="1">
                  <c:v>52.5</c:v>
                </c:pt>
                <c:pt idx="2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15-4700-91C2-CDDFA7A89F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506643248"/>
        <c:axId val="-506641616"/>
      </c:barChart>
      <c:catAx>
        <c:axId val="-50664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endParaRPr lang="ja-JP"/>
          </a:p>
        </c:txPr>
        <c:crossAx val="-506641616"/>
        <c:crosses val="autoZero"/>
        <c:auto val="1"/>
        <c:lblAlgn val="ctr"/>
        <c:lblOffset val="100"/>
        <c:noMultiLvlLbl val="0"/>
      </c:catAx>
      <c:valAx>
        <c:axId val="-5066416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endParaRPr lang="ja-JP"/>
          </a:p>
        </c:txPr>
        <c:crossAx val="-50664324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12941444979224"/>
          <c:y val="0.9030265196673618"/>
          <c:w val="0.3110519497083325"/>
          <c:h val="7.15766718649023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HGSｺﾞｼｯｸM" panose="020B0600000000000000" pitchFamily="50" charset="-128"/>
          <a:ea typeface="HGSｺﾞｼｯｸM" panose="020B0600000000000000" pitchFamily="50" charset="-128"/>
        </a:defRPr>
      </a:pPr>
      <a:endParaRPr lang="ja-JP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HGPｺﾞｼｯｸM" panose="020B0600000000000000" pitchFamily="50" charset="-128"/>
                <a:ea typeface="HGPｺﾞｼｯｸM" panose="020B0600000000000000" pitchFamily="50" charset="-128"/>
                <a:cs typeface="+mn-cs"/>
              </a:defRPr>
            </a:pPr>
            <a:r>
              <a:rPr lang="ja-JP" sz="1100"/>
              <a:t>朝すっきり目が覚めるか（小</a:t>
            </a:r>
            <a:r>
              <a:rPr lang="en-US" sz="1100"/>
              <a:t>5</a:t>
            </a:r>
            <a:r>
              <a:rPr lang="ja-JP" sz="1100"/>
              <a:t>）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HGPｺﾞｼｯｸM" panose="020B0600000000000000" pitchFamily="50" charset="-128"/>
              <a:ea typeface="HGPｺﾞｼｯｸM" panose="020B0600000000000000" pitchFamily="50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22772292807661335"/>
          <c:y val="0.16878919389684893"/>
          <c:w val="0.70025940507436568"/>
          <c:h val="0.601164698162729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めざめ・酒・たばこ!$L$3</c:f>
              <c:strCache>
                <c:ptCount val="1"/>
                <c:pt idx="0">
                  <c:v>中間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PｺﾞｼｯｸM" panose="020B0600000000000000" pitchFamily="50" charset="-128"/>
                    <a:ea typeface="HGP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めざめ・酒・たばこ!$K$4:$K$7</c:f>
              <c:strCache>
                <c:ptCount val="4"/>
                <c:pt idx="0">
                  <c:v>不明・無回答</c:v>
                </c:pt>
                <c:pt idx="1">
                  <c:v>眠くて、なかなか
起きられない</c:v>
                </c:pt>
                <c:pt idx="2">
                  <c:v>少し眠たい</c:v>
                </c:pt>
                <c:pt idx="3">
                  <c:v>すっきりと
目がさめる</c:v>
                </c:pt>
              </c:strCache>
            </c:strRef>
          </c:cat>
          <c:val>
            <c:numRef>
              <c:f>めざめ・酒・たばこ!$L$4:$L$7</c:f>
              <c:numCache>
                <c:formatCode>0.0</c:formatCode>
                <c:ptCount val="4"/>
                <c:pt idx="0">
                  <c:v>1.8046709129511678</c:v>
                </c:pt>
                <c:pt idx="1">
                  <c:v>22.29299363057325</c:v>
                </c:pt>
                <c:pt idx="2">
                  <c:v>56.050955414012741</c:v>
                </c:pt>
                <c:pt idx="3">
                  <c:v>19.851380042462846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C3-449D-B4A1-F5874A35DCDD}"/>
            </c:ext>
          </c:extLst>
        </c:ser>
        <c:ser>
          <c:idx val="1"/>
          <c:order val="1"/>
          <c:tx>
            <c:strRef>
              <c:f>めざめ・酒・たばこ!$M$3</c:f>
              <c:strCache>
                <c:ptCount val="1"/>
                <c:pt idx="0">
                  <c:v>健増21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PｺﾞｼｯｸM" panose="020B0600000000000000" pitchFamily="50" charset="-128"/>
                    <a:ea typeface="HGP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めざめ・酒・たばこ!$K$4:$K$7</c:f>
              <c:strCache>
                <c:ptCount val="4"/>
                <c:pt idx="0">
                  <c:v>不明・無回答</c:v>
                </c:pt>
                <c:pt idx="1">
                  <c:v>眠くて、なかなか
起きられない</c:v>
                </c:pt>
                <c:pt idx="2">
                  <c:v>少し眠たい</c:v>
                </c:pt>
                <c:pt idx="3">
                  <c:v>すっきりと
目がさめる</c:v>
                </c:pt>
              </c:strCache>
            </c:strRef>
          </c:cat>
          <c:val>
            <c:numRef>
              <c:f>めざめ・酒・たばこ!$M$4:$M$7</c:f>
              <c:numCache>
                <c:formatCode>General</c:formatCode>
                <c:ptCount val="4"/>
                <c:pt idx="0" formatCode="0.0">
                  <c:v>2</c:v>
                </c:pt>
                <c:pt idx="1">
                  <c:v>19.399999999999999</c:v>
                </c:pt>
                <c:pt idx="2">
                  <c:v>58.1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C3-449D-B4A1-F5874A35DC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92295711"/>
        <c:axId val="1292304447"/>
      </c:barChart>
      <c:catAx>
        <c:axId val="12922957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PｺﾞｼｯｸM" panose="020B0600000000000000" pitchFamily="50" charset="-128"/>
                <a:ea typeface="HGPｺﾞｼｯｸM" panose="020B0600000000000000" pitchFamily="50" charset="-128"/>
                <a:cs typeface="+mn-cs"/>
              </a:defRPr>
            </a:pPr>
            <a:endParaRPr lang="ja-JP"/>
          </a:p>
        </c:txPr>
        <c:crossAx val="1292304447"/>
        <c:crosses val="autoZero"/>
        <c:auto val="1"/>
        <c:lblAlgn val="ctr"/>
        <c:lblOffset val="100"/>
        <c:noMultiLvlLbl val="0"/>
      </c:catAx>
      <c:valAx>
        <c:axId val="1292304447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&quot;%&quot;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PｺﾞｼｯｸM" panose="020B0600000000000000" pitchFamily="50" charset="-128"/>
                <a:ea typeface="HGPｺﾞｼｯｸM" panose="020B0600000000000000" pitchFamily="50" charset="-128"/>
                <a:cs typeface="+mn-cs"/>
              </a:defRPr>
            </a:pPr>
            <a:endParaRPr lang="ja-JP"/>
          </a:p>
        </c:txPr>
        <c:crossAx val="12922957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GPｺﾞｼｯｸM" panose="020B0600000000000000" pitchFamily="50" charset="-128"/>
              <a:ea typeface="HGPｺﾞｼｯｸM" panose="020B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HGPｺﾞｼｯｸM" panose="020B0600000000000000" pitchFamily="50" charset="-128"/>
          <a:ea typeface="HGPｺﾞｼｯｸM" panose="020B0600000000000000" pitchFamily="50" charset="-128"/>
        </a:defRPr>
      </a:pPr>
      <a:endParaRPr lang="ja-JP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r>
              <a:rPr lang="ja-JP" sz="1100" u="sng"/>
              <a:t>「食育」という言葉や意味を知っているか（小５）</a:t>
            </a:r>
          </a:p>
        </c:rich>
      </c:tx>
      <c:layout>
        <c:manualLayout>
          <c:xMode val="edge"/>
          <c:yMode val="edge"/>
          <c:x val="0.12529189612018779"/>
          <c:y val="7.21760282477253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7343852842385418"/>
          <c:y val="0.17185682326621923"/>
          <c:w val="0.76450591312012084"/>
          <c:h val="0.5843774553306464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食育!$B$12</c:f>
              <c:strCache>
                <c:ptCount val="1"/>
                <c:pt idx="0">
                  <c:v>内容を知っている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bg2">
                  <a:lumMod val="1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食育!$C$11:$D$11</c:f>
              <c:strCache>
                <c:ptCount val="2"/>
                <c:pt idx="0">
                  <c:v>健増21</c:v>
                </c:pt>
                <c:pt idx="1">
                  <c:v>中間</c:v>
                </c:pt>
              </c:strCache>
            </c:strRef>
          </c:cat>
          <c:val>
            <c:numRef>
              <c:f>食育!$C$12:$D$12</c:f>
              <c:numCache>
                <c:formatCode>0.0_ </c:formatCode>
                <c:ptCount val="2"/>
                <c:pt idx="0" formatCode="0.0_);[Red]\(0.0\)">
                  <c:v>28.1</c:v>
                </c:pt>
                <c:pt idx="1">
                  <c:v>26.2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88-4E85-A266-4FB8C6F7BC99}"/>
            </c:ext>
          </c:extLst>
        </c:ser>
        <c:ser>
          <c:idx val="1"/>
          <c:order val="1"/>
          <c:tx>
            <c:strRef>
              <c:f>食育!$B$13</c:f>
              <c:strCache>
                <c:ptCount val="1"/>
                <c:pt idx="0">
                  <c:v>聞いたことはあるが、内容は知らない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bg2">
                  <a:lumMod val="1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食育!$C$11:$D$11</c:f>
              <c:strCache>
                <c:ptCount val="2"/>
                <c:pt idx="0">
                  <c:v>健増21</c:v>
                </c:pt>
                <c:pt idx="1">
                  <c:v>中間</c:v>
                </c:pt>
              </c:strCache>
            </c:strRef>
          </c:cat>
          <c:val>
            <c:numRef>
              <c:f>食育!$C$13:$D$13</c:f>
              <c:numCache>
                <c:formatCode>0.0_ </c:formatCode>
                <c:ptCount val="2"/>
                <c:pt idx="0" formatCode="0.0_);[Red]\(0.0\)">
                  <c:v>55.6</c:v>
                </c:pt>
                <c:pt idx="1">
                  <c:v>45.3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88-4E85-A266-4FB8C6F7BC99}"/>
            </c:ext>
          </c:extLst>
        </c:ser>
        <c:ser>
          <c:idx val="2"/>
          <c:order val="2"/>
          <c:tx>
            <c:strRef>
              <c:f>食育!$B$14</c:f>
              <c:strCache>
                <c:ptCount val="1"/>
                <c:pt idx="0">
                  <c:v>知らなかった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bg2">
                  <a:lumMod val="1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食育!$C$11:$D$11</c:f>
              <c:strCache>
                <c:ptCount val="2"/>
                <c:pt idx="0">
                  <c:v>健増21</c:v>
                </c:pt>
                <c:pt idx="1">
                  <c:v>中間</c:v>
                </c:pt>
              </c:strCache>
            </c:strRef>
          </c:cat>
          <c:val>
            <c:numRef>
              <c:f>食育!$C$14:$D$14</c:f>
              <c:numCache>
                <c:formatCode>0.0_ </c:formatCode>
                <c:ptCount val="2"/>
                <c:pt idx="0" formatCode="0.0_);[Red]\(0.0\)">
                  <c:v>15.1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88-4E85-A266-4FB8C6F7BC99}"/>
            </c:ext>
          </c:extLst>
        </c:ser>
        <c:ser>
          <c:idx val="3"/>
          <c:order val="3"/>
          <c:tx>
            <c:strRef>
              <c:f>食育!$B$15</c:f>
              <c:strCache>
                <c:ptCount val="1"/>
                <c:pt idx="0">
                  <c:v>不明・無回答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食育!$C$11:$D$11</c:f>
              <c:strCache>
                <c:ptCount val="2"/>
                <c:pt idx="0">
                  <c:v>健増21</c:v>
                </c:pt>
                <c:pt idx="1">
                  <c:v>中間</c:v>
                </c:pt>
              </c:strCache>
            </c:strRef>
          </c:cat>
          <c:val>
            <c:numRef>
              <c:f>食育!$C$15:$D$15</c:f>
              <c:numCache>
                <c:formatCode>0.0_ </c:formatCode>
                <c:ptCount val="2"/>
                <c:pt idx="0" formatCode="0.0_);[Red]\(0.0\)">
                  <c:v>1.2</c:v>
                </c:pt>
                <c:pt idx="1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88-4E85-A266-4FB8C6F7BC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-931870896"/>
        <c:axId val="-931886128"/>
      </c:barChart>
      <c:catAx>
        <c:axId val="-93187089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  <a:alpha val="94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endParaRPr lang="ja-JP"/>
          </a:p>
        </c:txPr>
        <c:crossAx val="-931886128"/>
        <c:crosses val="autoZero"/>
        <c:auto val="1"/>
        <c:lblAlgn val="ctr"/>
        <c:lblOffset val="100"/>
        <c:noMultiLvlLbl val="0"/>
      </c:catAx>
      <c:valAx>
        <c:axId val="-931886128"/>
        <c:scaling>
          <c:orientation val="minMax"/>
          <c:max val="10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&quot;％&quot;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endParaRPr lang="ja-JP"/>
          </a:p>
        </c:txPr>
        <c:crossAx val="-93187089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7396239745935927E-5"/>
          <c:y val="0.83433817004030275"/>
          <c:w val="0.9999726037602541"/>
          <c:h val="0.122589324575634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HGSｺﾞｼｯｸM" panose="020B0600000000000000" pitchFamily="50" charset="-128"/>
          <a:ea typeface="HGSｺﾞｼｯｸM" panose="020B0600000000000000" pitchFamily="50" charset="-128"/>
        </a:defRPr>
      </a:pPr>
      <a:endParaRPr lang="ja-JP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r>
              <a:rPr lang="ja-JP" sz="1100" u="sng"/>
              <a:t>野菜をいつ食べるか（小５）</a:t>
            </a:r>
            <a:r>
              <a:rPr lang="en-US" sz="1100" u="sng"/>
              <a:t>※</a:t>
            </a:r>
            <a:r>
              <a:rPr lang="ja-JP" sz="1100" u="sng"/>
              <a:t>複数回答</a:t>
            </a:r>
          </a:p>
        </c:rich>
      </c:tx>
      <c:layout>
        <c:manualLayout>
          <c:xMode val="edge"/>
          <c:yMode val="edge"/>
          <c:x val="0.24583333333333332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食育!$C$27</c:f>
              <c:strCache>
                <c:ptCount val="1"/>
                <c:pt idx="0">
                  <c:v>食育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食育!$B$28:$B$31</c:f>
              <c:strCache>
                <c:ptCount val="4"/>
                <c:pt idx="0">
                  <c:v>朝食で食べる</c:v>
                </c:pt>
                <c:pt idx="1">
                  <c:v>昼食で食べる</c:v>
                </c:pt>
                <c:pt idx="2">
                  <c:v>夕食で食べる</c:v>
                </c:pt>
                <c:pt idx="3">
                  <c:v>ほとんど食べない</c:v>
                </c:pt>
              </c:strCache>
            </c:strRef>
          </c:cat>
          <c:val>
            <c:numRef>
              <c:f>食育!$C$28:$C$31</c:f>
              <c:numCache>
                <c:formatCode>0.0_);[Red]\(0.0\)</c:formatCode>
                <c:ptCount val="4"/>
                <c:pt idx="0">
                  <c:v>17.899999999999999</c:v>
                </c:pt>
                <c:pt idx="1">
                  <c:v>70.5</c:v>
                </c:pt>
                <c:pt idx="2">
                  <c:v>88.2</c:v>
                </c:pt>
                <c:pt idx="3">
                  <c:v>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1-4DDE-BD12-F403054B8DF3}"/>
            </c:ext>
          </c:extLst>
        </c:ser>
        <c:ser>
          <c:idx val="1"/>
          <c:order val="1"/>
          <c:tx>
            <c:strRef>
              <c:f>食育!$D$27</c:f>
              <c:strCache>
                <c:ptCount val="1"/>
                <c:pt idx="0">
                  <c:v>健増21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bg2">
                  <a:lumMod val="1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食育!$B$28:$B$31</c:f>
              <c:strCache>
                <c:ptCount val="4"/>
                <c:pt idx="0">
                  <c:v>朝食で食べる</c:v>
                </c:pt>
                <c:pt idx="1">
                  <c:v>昼食で食べる</c:v>
                </c:pt>
                <c:pt idx="2">
                  <c:v>夕食で食べる</c:v>
                </c:pt>
                <c:pt idx="3">
                  <c:v>ほとんど食べない</c:v>
                </c:pt>
              </c:strCache>
            </c:strRef>
          </c:cat>
          <c:val>
            <c:numRef>
              <c:f>食育!$D$28:$D$31</c:f>
              <c:numCache>
                <c:formatCode>0.0_ </c:formatCode>
                <c:ptCount val="4"/>
                <c:pt idx="0">
                  <c:v>21.5</c:v>
                </c:pt>
                <c:pt idx="1">
                  <c:v>66.3</c:v>
                </c:pt>
                <c:pt idx="2">
                  <c:v>88.5</c:v>
                </c:pt>
                <c:pt idx="3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A1-4DDE-BD12-F403054B8DF3}"/>
            </c:ext>
          </c:extLst>
        </c:ser>
        <c:ser>
          <c:idx val="2"/>
          <c:order val="2"/>
          <c:tx>
            <c:strRef>
              <c:f>食育!$E$27</c:f>
              <c:strCache>
                <c:ptCount val="1"/>
                <c:pt idx="0">
                  <c:v>中間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bg2">
                  <a:lumMod val="1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食育!$B$28:$B$31</c:f>
              <c:strCache>
                <c:ptCount val="4"/>
                <c:pt idx="0">
                  <c:v>朝食で食べる</c:v>
                </c:pt>
                <c:pt idx="1">
                  <c:v>昼食で食べる</c:v>
                </c:pt>
                <c:pt idx="2">
                  <c:v>夕食で食べる</c:v>
                </c:pt>
                <c:pt idx="3">
                  <c:v>ほとんど食べない</c:v>
                </c:pt>
              </c:strCache>
            </c:strRef>
          </c:cat>
          <c:val>
            <c:numRef>
              <c:f>食育!$E$28:$E$31</c:f>
              <c:numCache>
                <c:formatCode>General</c:formatCode>
                <c:ptCount val="4"/>
                <c:pt idx="0">
                  <c:v>23.5</c:v>
                </c:pt>
                <c:pt idx="1">
                  <c:v>76.2</c:v>
                </c:pt>
                <c:pt idx="2">
                  <c:v>88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A1-4DDE-BD12-F403054B8D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31879056"/>
        <c:axId val="-931877424"/>
      </c:barChart>
      <c:catAx>
        <c:axId val="-93187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endParaRPr lang="ja-JP"/>
          </a:p>
        </c:txPr>
        <c:crossAx val="-931877424"/>
        <c:crosses val="autoZero"/>
        <c:auto val="1"/>
        <c:lblAlgn val="ctr"/>
        <c:lblOffset val="100"/>
        <c:noMultiLvlLbl val="0"/>
      </c:catAx>
      <c:valAx>
        <c:axId val="-93187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&quot;％&quot;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endParaRPr lang="ja-JP"/>
          </a:p>
        </c:txPr>
        <c:crossAx val="-93187905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HGSｺﾞｼｯｸM" panose="020B0600000000000000" pitchFamily="50" charset="-128"/>
          <a:ea typeface="HGSｺﾞｼｯｸM" panose="020B0600000000000000" pitchFamily="50" charset="-128"/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511B-BBE3-40DC-9B10-4619A347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2020-05-15T05:12:00Z</cp:lastPrinted>
  <dcterms:created xsi:type="dcterms:W3CDTF">2020-05-15T05:13:00Z</dcterms:created>
  <dcterms:modified xsi:type="dcterms:W3CDTF">2020-05-20T04:44:00Z</dcterms:modified>
</cp:coreProperties>
</file>