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0F" w:rsidRDefault="00A77D0F" w:rsidP="00FD4AE1">
      <w:pPr>
        <w:rPr>
          <w:rFonts w:ascii="HGSｺﾞｼｯｸM" w:eastAsia="HGSｺﾞｼｯｸM"/>
          <w:sz w:val="21"/>
          <w:szCs w:val="21"/>
        </w:rPr>
      </w:pPr>
      <w:r>
        <w:rPr>
          <w:noProof/>
        </w:rPr>
        <w:drawing>
          <wp:inline distT="0" distB="0" distL="0" distR="0" wp14:anchorId="37528902" wp14:editId="745EF634">
            <wp:extent cx="4228465" cy="2853055"/>
            <wp:effectExtent l="0" t="0" r="635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D0F" w:rsidRDefault="00A77D0F" w:rsidP="00FD4AE1">
      <w:pPr>
        <w:rPr>
          <w:rFonts w:ascii="HGSｺﾞｼｯｸM" w:eastAsia="HGSｺﾞｼｯｸM"/>
          <w:sz w:val="21"/>
          <w:szCs w:val="21"/>
        </w:rPr>
      </w:pPr>
    </w:p>
    <w:p w:rsidR="00A77D0F" w:rsidRDefault="00A77D0F" w:rsidP="00FD4AE1">
      <w:pPr>
        <w:rPr>
          <w:rFonts w:ascii="HGSｺﾞｼｯｸM" w:eastAsia="HGSｺﾞｼｯｸM"/>
          <w:sz w:val="21"/>
          <w:szCs w:val="21"/>
        </w:rPr>
      </w:pPr>
      <w:r>
        <w:rPr>
          <w:noProof/>
        </w:rPr>
        <w:drawing>
          <wp:inline distT="0" distB="0" distL="0" distR="0" wp14:anchorId="0CE89A4E" wp14:editId="52744D58">
            <wp:extent cx="4229100" cy="253365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D0F" w:rsidRDefault="00A77D0F" w:rsidP="00FD4AE1">
      <w:pPr>
        <w:rPr>
          <w:rFonts w:ascii="HGSｺﾞｼｯｸM" w:eastAsia="HGSｺﾞｼｯｸM"/>
          <w:sz w:val="21"/>
          <w:szCs w:val="21"/>
        </w:rPr>
      </w:pPr>
    </w:p>
    <w:p w:rsidR="00A77D0F" w:rsidRDefault="00A77D0F" w:rsidP="00FD4AE1">
      <w:pPr>
        <w:rPr>
          <w:rFonts w:ascii="HGSｺﾞｼｯｸM" w:eastAsia="HGSｺﾞｼｯｸM"/>
          <w:sz w:val="21"/>
          <w:szCs w:val="21"/>
        </w:rPr>
      </w:pPr>
      <w:r>
        <w:rPr>
          <w:noProof/>
        </w:rPr>
        <w:drawing>
          <wp:inline distT="0" distB="0" distL="0" distR="0" wp14:anchorId="5B3E01C0" wp14:editId="74D5FCD0">
            <wp:extent cx="4229100" cy="24384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D0F" w:rsidRDefault="00A77D0F" w:rsidP="00FD4AE1">
      <w:pPr>
        <w:rPr>
          <w:rFonts w:ascii="HGSｺﾞｼｯｸM" w:eastAsia="HGSｺﾞｼｯｸM"/>
          <w:sz w:val="21"/>
          <w:szCs w:val="21"/>
        </w:rPr>
      </w:pPr>
    </w:p>
    <w:p w:rsidR="00A77D0F" w:rsidRDefault="00A77D0F" w:rsidP="00FD4AE1">
      <w:pPr>
        <w:rPr>
          <w:rFonts w:ascii="HGSｺﾞｼｯｸM" w:eastAsia="HGSｺﾞｼｯｸM"/>
          <w:sz w:val="21"/>
          <w:szCs w:val="21"/>
        </w:rPr>
      </w:pPr>
    </w:p>
    <w:p w:rsidR="00FD4AE1" w:rsidRDefault="00FD4AE1" w:rsidP="00FD4AE1">
      <w:pPr>
        <w:rPr>
          <w:rFonts w:ascii="HGSｺﾞｼｯｸM" w:eastAsia="HGSｺﾞｼｯｸM" w:hAnsi="ＭＳ Ｐゴシック"/>
          <w:sz w:val="21"/>
        </w:rPr>
      </w:pPr>
      <w:r w:rsidRPr="00892AD8">
        <w:rPr>
          <w:rFonts w:ascii="HGSｺﾞｼｯｸM" w:eastAsia="HGSｺﾞｼｯｸM" w:hint="eastAsia"/>
          <w:sz w:val="21"/>
          <w:szCs w:val="21"/>
        </w:rPr>
        <w:lastRenderedPageBreak/>
        <w:t>自殺死亡率の推移</w:t>
      </w:r>
      <w:r>
        <w:rPr>
          <w:rFonts w:ascii="HGSｺﾞｼｯｸM" w:eastAsia="HGSｺﾞｼｯｸM" w:hint="eastAsia"/>
          <w:sz w:val="21"/>
          <w:szCs w:val="21"/>
        </w:rPr>
        <w:t xml:space="preserve"> </w:t>
      </w:r>
      <w:r w:rsidRPr="00892AD8">
        <w:rPr>
          <w:rFonts w:ascii="HGSｺﾞｼｯｸM" w:eastAsia="HGSｺﾞｼｯｸM" w:hAnsi="ＭＳ Ｐゴシック" w:hint="eastAsia"/>
          <w:sz w:val="21"/>
        </w:rPr>
        <w:t>自殺者数、及び自殺率（人口10万対）</w:t>
      </w:r>
    </w:p>
    <w:p w:rsidR="00FD4AE1" w:rsidRPr="00892AD8" w:rsidRDefault="00FD4AE1" w:rsidP="00FD4AE1">
      <w:pPr>
        <w:rPr>
          <w:rFonts w:ascii="HGSｺﾞｼｯｸM" w:eastAsia="HGSｺﾞｼｯｸM" w:hAnsi="ＭＳ Ｐゴシック"/>
          <w:sz w:val="21"/>
        </w:rPr>
      </w:pPr>
      <w:r>
        <w:rPr>
          <w:rFonts w:ascii="HGSｺﾞｼｯｸM" w:eastAsia="HGSｺﾞｼｯｸM" w:hAnsi="ＭＳ Ｐゴシック" w:hint="eastAsia"/>
          <w:sz w:val="21"/>
        </w:rPr>
        <w:t xml:space="preserve"> </w:t>
      </w:r>
    </w:p>
    <w:p w:rsidR="00E55D03" w:rsidRDefault="00FD4AE1" w:rsidP="00E55D03">
      <w:pPr>
        <w:rPr>
          <w:rFonts w:ascii="ＭＳ Ｐゴシック" w:eastAsia="ＭＳ Ｐゴシック" w:hAnsi="ＭＳ Ｐゴシック"/>
          <w:sz w:val="21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7BF150" wp14:editId="22E57390">
                <wp:simplePos x="0" y="0"/>
                <wp:positionH relativeFrom="column">
                  <wp:posOffset>4457700</wp:posOffset>
                </wp:positionH>
                <wp:positionV relativeFrom="paragraph">
                  <wp:posOffset>1035050</wp:posOffset>
                </wp:positionV>
                <wp:extent cx="1457325" cy="1136650"/>
                <wp:effectExtent l="0" t="0" r="0" b="63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5D03" w:rsidRDefault="00E55D03" w:rsidP="00E55D03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注）自殺率は、人口10万人対する自殺者数。（以下、同様）</w:t>
                            </w:r>
                          </w:p>
                          <w:p w:rsidR="00E55D03" w:rsidRPr="001B0C04" w:rsidRDefault="00E55D03" w:rsidP="00E55D03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bookmarkStart w:id="0" w:name="_Hlk525723161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資料）</w:t>
                            </w:r>
                            <w:bookmarkEnd w:id="0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大東市自殺対策計画2019年度～2028年度より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BF1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51pt;margin-top:81.5pt;width:114.75pt;height:8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" filled="f" stroked="f">
                <v:textbox>
                  <w:txbxContent>
                    <w:p w:rsidR="00E55D03" w:rsidRDefault="00E55D03" w:rsidP="00E55D03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注）自殺率は、人口10万人対する自殺者数。（以下、同様）</w:t>
                      </w:r>
                    </w:p>
                    <w:p w:rsidR="00E55D03" w:rsidRPr="001B0C04" w:rsidRDefault="00E55D03" w:rsidP="00E55D03">
                      <w:pPr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bookmarkStart w:id="1" w:name="_Hlk525723161"/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資料）</w:t>
                      </w:r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大東市自殺対策計画2019年度～2028年度より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B5845E" wp14:editId="17A40389">
                <wp:simplePos x="0" y="0"/>
                <wp:positionH relativeFrom="column">
                  <wp:posOffset>4002405</wp:posOffset>
                </wp:positionH>
                <wp:positionV relativeFrom="paragraph">
                  <wp:posOffset>118745</wp:posOffset>
                </wp:positionV>
                <wp:extent cx="396240" cy="311150"/>
                <wp:effectExtent l="0" t="1905" r="3810" b="12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4AE1" w:rsidRPr="00501375" w:rsidRDefault="00FD4AE1" w:rsidP="00FD4AE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(%)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5845E" id="テキスト ボックス 5" o:spid="_x0000_s1027" type="#_x0000_t202" style="position:absolute;left:0;text-align:left;margin-left:315.15pt;margin-top:9.35pt;width:31.2pt;height: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" filled="f" stroked="f">
                <v:textbox>
                  <w:txbxContent>
                    <w:p w:rsidR="00FD4AE1" w:rsidRPr="00501375" w:rsidRDefault="00FD4AE1" w:rsidP="00FD4AE1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(%)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B8BCAE" wp14:editId="2E2B31C9">
            <wp:extent cx="4204361" cy="2176780"/>
            <wp:effectExtent l="19050" t="19050" r="24765" b="1397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803" cy="21909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FCDC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2F1" w:rsidRDefault="00C332F1" w:rsidP="00FD4AE1">
      <w:pPr>
        <w:rPr>
          <w:rFonts w:ascii="ＭＳ Ｐゴシック" w:eastAsia="ＭＳ Ｐゴシック" w:hAnsi="ＭＳ Ｐゴシック"/>
          <w:sz w:val="21"/>
          <w:szCs w:val="24"/>
        </w:rPr>
      </w:pPr>
    </w:p>
    <w:p w:rsidR="008261EA" w:rsidRDefault="008261EA" w:rsidP="00FD4AE1">
      <w:pPr>
        <w:rPr>
          <w:rFonts w:ascii="ＭＳ Ｐゴシック" w:eastAsia="ＭＳ Ｐゴシック" w:hAnsi="ＭＳ Ｐゴシック"/>
          <w:sz w:val="21"/>
          <w:szCs w:val="24"/>
        </w:rPr>
      </w:pPr>
      <w:r>
        <w:rPr>
          <w:noProof/>
        </w:rPr>
        <w:drawing>
          <wp:inline distT="0" distB="0" distL="0" distR="0">
            <wp:extent cx="4228378" cy="2872105"/>
            <wp:effectExtent l="0" t="0" r="127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347" cy="288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D30" w:rsidRDefault="00B83D30" w:rsidP="00FD4AE1">
      <w:pPr>
        <w:rPr>
          <w:rFonts w:ascii="ＭＳ Ｐゴシック" w:eastAsia="ＭＳ Ｐゴシック" w:hAnsi="ＭＳ Ｐゴシック"/>
          <w:sz w:val="21"/>
          <w:szCs w:val="24"/>
        </w:rPr>
      </w:pPr>
    </w:p>
    <w:p w:rsidR="008261EA" w:rsidRDefault="00B83D30" w:rsidP="00FD4AE1">
      <w:pPr>
        <w:rPr>
          <w:rFonts w:ascii="ＭＳ Ｐゴシック" w:eastAsia="ＭＳ Ｐゴシック" w:hAnsi="ＭＳ Ｐゴシック"/>
          <w:sz w:val="21"/>
          <w:szCs w:val="24"/>
        </w:rPr>
      </w:pPr>
      <w:r>
        <w:rPr>
          <w:noProof/>
        </w:rPr>
        <w:drawing>
          <wp:inline distT="0" distB="0" distL="0" distR="0" wp14:anchorId="5E88CA95" wp14:editId="3E19598F">
            <wp:extent cx="4161155" cy="2184400"/>
            <wp:effectExtent l="0" t="0" r="10795" b="6350"/>
            <wp:docPr id="11" name="グラフ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C5B02" w:rsidRDefault="002C5B02" w:rsidP="00FD4AE1">
      <w:pPr>
        <w:rPr>
          <w:rFonts w:ascii="ＭＳ Ｐゴシック" w:eastAsia="ＭＳ Ｐゴシック" w:hAnsi="ＭＳ Ｐゴシック"/>
          <w:sz w:val="21"/>
          <w:szCs w:val="24"/>
        </w:rPr>
      </w:pPr>
    </w:p>
    <w:p w:rsidR="002C5B02" w:rsidRDefault="00045A0F" w:rsidP="00FD4AE1">
      <w:pPr>
        <w:rPr>
          <w:rFonts w:ascii="ＭＳ Ｐゴシック" w:eastAsia="ＭＳ Ｐゴシック" w:hAnsi="ＭＳ Ｐゴシック"/>
          <w:sz w:val="21"/>
          <w:szCs w:val="24"/>
        </w:rPr>
      </w:pPr>
      <w:r>
        <w:rPr>
          <w:noProof/>
        </w:rPr>
        <w:lastRenderedPageBreak/>
        <w:drawing>
          <wp:inline distT="0" distB="0" distL="0" distR="0" wp14:anchorId="4D1C628D" wp14:editId="54FDAA31">
            <wp:extent cx="4227195" cy="2534382"/>
            <wp:effectExtent l="0" t="0" r="190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122" cy="253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AF" w:rsidRDefault="00C778AF" w:rsidP="00FD4AE1">
      <w:pPr>
        <w:rPr>
          <w:rFonts w:ascii="ＭＳ Ｐゴシック" w:eastAsia="ＭＳ Ｐゴシック" w:hAnsi="ＭＳ Ｐゴシック"/>
          <w:sz w:val="21"/>
          <w:szCs w:val="24"/>
        </w:rPr>
      </w:pPr>
    </w:p>
    <w:p w:rsidR="002C5B02" w:rsidRDefault="00C778AF" w:rsidP="00FD4AE1">
      <w:pPr>
        <w:rPr>
          <w:rFonts w:ascii="ＭＳ Ｐゴシック" w:eastAsia="ＭＳ Ｐゴシック" w:hAnsi="ＭＳ Ｐゴシック"/>
          <w:sz w:val="21"/>
          <w:szCs w:val="24"/>
        </w:rPr>
      </w:pPr>
      <w:r>
        <w:rPr>
          <w:noProof/>
        </w:rPr>
        <w:drawing>
          <wp:inline distT="0" distB="0" distL="0" distR="0" wp14:anchorId="74D9A164" wp14:editId="1B987553">
            <wp:extent cx="4159250" cy="2477770"/>
            <wp:effectExtent l="0" t="0" r="12700" b="17780"/>
            <wp:docPr id="13" name="グラフ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45A0F" w:rsidRDefault="00045A0F" w:rsidP="00FD4AE1">
      <w:pPr>
        <w:rPr>
          <w:rFonts w:ascii="ＭＳ Ｐゴシック" w:eastAsia="ＭＳ Ｐゴシック" w:hAnsi="ＭＳ Ｐゴシック"/>
          <w:sz w:val="21"/>
          <w:szCs w:val="24"/>
        </w:rPr>
      </w:pPr>
    </w:p>
    <w:p w:rsidR="00045A0F" w:rsidRDefault="00C55372" w:rsidP="00FD4AE1">
      <w:pPr>
        <w:rPr>
          <w:rFonts w:ascii="ＭＳ Ｐゴシック" w:eastAsia="ＭＳ Ｐゴシック" w:hAnsi="ＭＳ Ｐゴシック"/>
          <w:sz w:val="21"/>
          <w:szCs w:val="24"/>
        </w:rPr>
      </w:pPr>
      <w:bookmarkStart w:id="1" w:name="_GoBack"/>
      <w:r>
        <w:rPr>
          <w:noProof/>
        </w:rPr>
        <w:drawing>
          <wp:inline distT="0" distB="0" distL="0" distR="0" wp14:anchorId="79108505" wp14:editId="09CC0CE7">
            <wp:extent cx="4159250" cy="2305050"/>
            <wp:effectExtent l="0" t="0" r="12700" b="0"/>
            <wp:docPr id="14" name="グラフ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End w:id="1"/>
    </w:p>
    <w:p w:rsidR="00045A0F" w:rsidRDefault="00045A0F" w:rsidP="00FD4AE1">
      <w:pPr>
        <w:rPr>
          <w:rFonts w:ascii="ＭＳ Ｐゴシック" w:eastAsia="ＭＳ Ｐゴシック" w:hAnsi="ＭＳ Ｐゴシック"/>
          <w:sz w:val="21"/>
          <w:szCs w:val="24"/>
        </w:rPr>
      </w:pPr>
    </w:p>
    <w:p w:rsidR="00045A0F" w:rsidRDefault="00045A0F" w:rsidP="00FD4AE1">
      <w:pPr>
        <w:rPr>
          <w:rFonts w:ascii="ＭＳ Ｐゴシック" w:eastAsia="ＭＳ Ｐゴシック" w:hAnsi="ＭＳ Ｐゴシック"/>
          <w:sz w:val="21"/>
          <w:szCs w:val="24"/>
        </w:rPr>
      </w:pPr>
    </w:p>
    <w:p w:rsidR="00FD4AE1" w:rsidRPr="00D21C2A" w:rsidRDefault="00E55D03" w:rsidP="00FD4AE1">
      <w:pPr>
        <w:rPr>
          <w:rFonts w:ascii="ＭＳ Ｐゴシック" w:eastAsia="ＭＳ Ｐゴシック" w:hAnsi="ＭＳ Ｐゴシック"/>
          <w:sz w:val="21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5226685</wp:posOffset>
                </wp:positionH>
                <wp:positionV relativeFrom="paragraph">
                  <wp:posOffset>1632585</wp:posOffset>
                </wp:positionV>
                <wp:extent cx="264160" cy="453390"/>
                <wp:effectExtent l="0" t="381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5D03" w:rsidRPr="009A30EB" w:rsidRDefault="00E55D03" w:rsidP="00E55D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A30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:rsidR="00E55D03" w:rsidRPr="009A30EB" w:rsidRDefault="00E55D03" w:rsidP="00E55D0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411.55pt;margin-top:128.55pt;width:20.8pt;height:3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" filled="f" stroked="f">
                <v:textbox>
                  <w:txbxContent>
                    <w:p w:rsidR="00E55D03" w:rsidRPr="009A30EB" w:rsidRDefault="00E55D03" w:rsidP="00E55D03">
                      <w:pPr>
                        <w:rPr>
                          <w:sz w:val="18"/>
                          <w:szCs w:val="18"/>
                        </w:rPr>
                      </w:pPr>
                      <w:r w:rsidRPr="009A30EB">
                        <w:rPr>
                          <w:rFonts w:hint="eastAsia"/>
                          <w:sz w:val="18"/>
                          <w:szCs w:val="18"/>
                        </w:rPr>
                        <w:t>%</w:t>
                      </w:r>
                    </w:p>
                    <w:p w:rsidR="00E55D03" w:rsidRPr="009A30EB" w:rsidRDefault="00E55D03" w:rsidP="00E55D03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D4AE1" w:rsidRPr="00D21C2A" w:rsidSect="008261E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304" w:right="1276" w:bottom="1247" w:left="1276" w:header="851" w:footer="992" w:gutter="0"/>
      <w:cols w:space="425"/>
      <w:docGrid w:type="linesAndChars" w:linePitch="357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DFD" w:rsidRDefault="00762DFD" w:rsidP="00B65D56">
      <w:r>
        <w:separator/>
      </w:r>
    </w:p>
  </w:endnote>
  <w:endnote w:type="continuationSeparator" w:id="0">
    <w:p w:rsidR="00762DFD" w:rsidRDefault="00762DFD" w:rsidP="00B6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92D" w:rsidRDefault="00F579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92D" w:rsidRDefault="00F579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92D" w:rsidRDefault="00F579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DFD" w:rsidRDefault="00762DFD" w:rsidP="00B65D56">
      <w:r>
        <w:separator/>
      </w:r>
    </w:p>
  </w:footnote>
  <w:footnote w:type="continuationSeparator" w:id="0">
    <w:p w:rsidR="00762DFD" w:rsidRDefault="00762DFD" w:rsidP="00B65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92D" w:rsidRDefault="00F579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EC0" w:rsidRDefault="00E27EC0">
    <w:pPr>
      <w:pStyle w:val="a3"/>
    </w:pPr>
    <w:r>
      <w:ptab w:relativeTo="margin" w:alignment="center" w:leader="none"/>
    </w:r>
    <w:r>
      <w:rPr>
        <w:rFonts w:hint="eastAsia"/>
      </w:rPr>
      <w:t>その他</w:t>
    </w:r>
    <w:r w:rsidR="00F5792D">
      <w:rPr>
        <w:rFonts w:hint="eastAsia"/>
      </w:rPr>
      <w:t xml:space="preserve"> 地域保健課調べ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92D" w:rsidRDefault="00F579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03"/>
    <w:rsid w:val="00015323"/>
    <w:rsid w:val="00045A0F"/>
    <w:rsid w:val="0013240F"/>
    <w:rsid w:val="002514D0"/>
    <w:rsid w:val="002C5B02"/>
    <w:rsid w:val="002E6F9B"/>
    <w:rsid w:val="00431C9A"/>
    <w:rsid w:val="00762DFD"/>
    <w:rsid w:val="008261EA"/>
    <w:rsid w:val="00A77D0F"/>
    <w:rsid w:val="00B65D56"/>
    <w:rsid w:val="00B83D30"/>
    <w:rsid w:val="00C332F1"/>
    <w:rsid w:val="00C55372"/>
    <w:rsid w:val="00C778AF"/>
    <w:rsid w:val="00D21C2A"/>
    <w:rsid w:val="00E27EC0"/>
    <w:rsid w:val="00E55D03"/>
    <w:rsid w:val="00E74CB4"/>
    <w:rsid w:val="00F5792D"/>
    <w:rsid w:val="00FD4AE1"/>
    <w:rsid w:val="00F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974D61-3C54-4D3E-9836-CD0453DE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D03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5D56"/>
    <w:rPr>
      <w:rFonts w:ascii="ＭＳ 明朝" w:eastAsia="ＭＳ 明朝" w:hAns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B65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5D56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emf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chart" Target="charts/chart2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2003sv30\&#22320;&#22495;&#20445;&#20581;&#35506;\60_&#22577;&#21578;&#12539;&#35336;&#30011;&#12539;&#20250;&#35696;&#12539;&#23550;&#31574;\&#9733;20_&#35336;&#30011;\&#9733;&#20581;&#24247;&#22679;&#36914;&#35336;&#30011;_&#20013;&#38291;&#35413;&#20385;_&#12487;&#12540;&#1247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2003sv30\&#22320;&#22495;&#20445;&#20581;&#35506;\60_&#22577;&#21578;&#12539;&#35336;&#30011;&#12539;&#20250;&#35696;&#12539;&#23550;&#31574;\&#9733;20_&#35336;&#30011;\&#9733;&#20581;&#24247;&#22679;&#36914;&#35336;&#30011;_&#20013;&#38291;&#35413;&#20385;_&#12487;&#12540;&#1247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2003sv30\&#22320;&#22495;&#20445;&#20581;&#35506;\60_&#22577;&#21578;&#12539;&#35336;&#30011;&#12539;&#20250;&#35696;&#12539;&#23550;&#31574;\&#9733;20_&#35336;&#30011;\&#9733;&#20581;&#24247;&#22679;&#36914;&#35336;&#30011;_&#20013;&#38291;&#35413;&#20385;_&#12487;&#12540;&#1247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HGSｺﾞｼｯｸM" panose="020B0600000000000000" pitchFamily="50" charset="-128"/>
                <a:ea typeface="HGSｺﾞｼｯｸM" panose="020B0600000000000000" pitchFamily="50" charset="-128"/>
                <a:cs typeface="+mn-cs"/>
              </a:defRPr>
            </a:pPr>
            <a:r>
              <a:rPr lang="ja-JP" sz="1200" u="sng"/>
              <a:t>乳幼児のう歯のない者の割合</a:t>
            </a:r>
            <a:endParaRPr lang="en-US" sz="1200" u="sng"/>
          </a:p>
        </c:rich>
      </c:tx>
      <c:layout>
        <c:manualLayout>
          <c:xMode val="edge"/>
          <c:yMode val="edge"/>
          <c:x val="0.28079923942273571"/>
          <c:y val="1.82232302660591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HGSｺﾞｼｯｸM" panose="020B0600000000000000" pitchFamily="50" charset="-128"/>
              <a:ea typeface="HGSｺﾞｼｯｸM" panose="020B0600000000000000" pitchFamily="50" charset="-128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歯!$D$20</c:f>
              <c:strCache>
                <c:ptCount val="1"/>
                <c:pt idx="0">
                  <c:v>健増21</c:v>
                </c:pt>
              </c:strCache>
            </c:strRef>
          </c:tx>
          <c:spPr>
            <a:pattFill prst="pct7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GSｺﾞｼｯｸM" panose="020B0600000000000000" pitchFamily="50" charset="-128"/>
                    <a:ea typeface="HGSｺﾞｼｯｸM" panose="020B0600000000000000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歯!$C$21:$C$22</c:f>
              <c:strCache>
                <c:ptCount val="2"/>
                <c:pt idx="0">
                  <c:v>1歳10か月児健診</c:v>
                </c:pt>
                <c:pt idx="1">
                  <c:v>3歳6か月児健診</c:v>
                </c:pt>
              </c:strCache>
            </c:strRef>
          </c:cat>
          <c:val>
            <c:numRef>
              <c:f>歯!$D$21:$D$22</c:f>
              <c:numCache>
                <c:formatCode>0.0</c:formatCode>
                <c:ptCount val="2"/>
                <c:pt idx="0" formatCode="General">
                  <c:v>97.3</c:v>
                </c:pt>
                <c:pt idx="1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1E-48DE-8656-800E972567BD}"/>
            </c:ext>
          </c:extLst>
        </c:ser>
        <c:ser>
          <c:idx val="1"/>
          <c:order val="1"/>
          <c:tx>
            <c:strRef>
              <c:f>歯!$E$20</c:f>
              <c:strCache>
                <c:ptCount val="1"/>
                <c:pt idx="0">
                  <c:v>中間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GSｺﾞｼｯｸM" panose="020B0600000000000000" pitchFamily="50" charset="-128"/>
                    <a:ea typeface="HGSｺﾞｼｯｸM" panose="020B0600000000000000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歯!$C$21:$C$22</c:f>
              <c:strCache>
                <c:ptCount val="2"/>
                <c:pt idx="0">
                  <c:v>1歳10か月児健診</c:v>
                </c:pt>
                <c:pt idx="1">
                  <c:v>3歳6か月児健診</c:v>
                </c:pt>
              </c:strCache>
            </c:strRef>
          </c:cat>
          <c:val>
            <c:numRef>
              <c:f>歯!$E$21:$E$22</c:f>
              <c:numCache>
                <c:formatCode>0.0</c:formatCode>
                <c:ptCount val="2"/>
                <c:pt idx="0">
                  <c:v>97</c:v>
                </c:pt>
                <c:pt idx="1">
                  <c:v>83.2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1E-48DE-8656-800E972567B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822369120"/>
        <c:axId val="-822374016"/>
      </c:barChart>
      <c:catAx>
        <c:axId val="-822369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GSｺﾞｼｯｸM" panose="020B0600000000000000" pitchFamily="50" charset="-128"/>
                <a:ea typeface="HGSｺﾞｼｯｸM" panose="020B0600000000000000" pitchFamily="50" charset="-128"/>
                <a:cs typeface="+mn-cs"/>
              </a:defRPr>
            </a:pPr>
            <a:endParaRPr lang="ja-JP"/>
          </a:p>
        </c:txPr>
        <c:crossAx val="-822374016"/>
        <c:crosses val="autoZero"/>
        <c:auto val="1"/>
        <c:lblAlgn val="ctr"/>
        <c:lblOffset val="100"/>
        <c:noMultiLvlLbl val="0"/>
      </c:catAx>
      <c:valAx>
        <c:axId val="-82237401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&quot;％&quot;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GSｺﾞｼｯｸM" panose="020B0600000000000000" pitchFamily="50" charset="-128"/>
                <a:ea typeface="HGSｺﾞｼｯｸM" panose="020B0600000000000000" pitchFamily="50" charset="-128"/>
                <a:cs typeface="+mn-cs"/>
              </a:defRPr>
            </a:pPr>
            <a:endParaRPr lang="ja-JP"/>
          </a:p>
        </c:txPr>
        <c:crossAx val="-822369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HGSｺﾞｼｯｸM" panose="020B0600000000000000" pitchFamily="50" charset="-128"/>
              <a:ea typeface="HGSｺﾞｼｯｸM" panose="020B0600000000000000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HGSｺﾞｼｯｸM" panose="020B0600000000000000" pitchFamily="50" charset="-128"/>
          <a:ea typeface="HGSｺﾞｼｯｸM" panose="020B0600000000000000" pitchFamily="50" charset="-128"/>
        </a:defRPr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HGSｺﾞｼｯｸM" panose="020B0600000000000000" pitchFamily="50" charset="-128"/>
                <a:ea typeface="HGSｺﾞｼｯｸM" panose="020B0600000000000000" pitchFamily="50" charset="-128"/>
                <a:cs typeface="+mn-cs"/>
              </a:defRPr>
            </a:pPr>
            <a:r>
              <a:rPr lang="ja-JP" sz="1100" u="sng"/>
              <a:t>成人歯科健診の年齢別受診率</a:t>
            </a:r>
          </a:p>
        </c:rich>
      </c:tx>
      <c:layout>
        <c:manualLayout>
          <c:xMode val="edge"/>
          <c:yMode val="edge"/>
          <c:x val="0.2506902420363426"/>
          <c:y val="4.12067601335488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HGSｺﾞｼｯｸM" panose="020B0600000000000000" pitchFamily="50" charset="-128"/>
              <a:ea typeface="HGSｺﾞｼｯｸM" panose="020B0600000000000000" pitchFamily="50" charset="-128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歯!$C$5</c:f>
              <c:strCache>
                <c:ptCount val="1"/>
                <c:pt idx="0">
                  <c:v>H24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-9.4674544450196758E-3"/>
                  <c:y val="1.766004005723521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2A9-428F-863C-3AFAB8574D81}"/>
                </c:ext>
              </c:extLst>
            </c:dLbl>
            <c:dLbl>
              <c:idx val="5"/>
              <c:layout>
                <c:manualLayout>
                  <c:x val="-1.5779090741699382E-2"/>
                  <c:y val="-5.3960610150645618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2A9-428F-863C-3AFAB8574D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GSｺﾞｼｯｸM" panose="020B0600000000000000" pitchFamily="50" charset="-128"/>
                    <a:ea typeface="HGSｺﾞｼｯｸM" panose="020B0600000000000000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歯!$D$4:$I$4</c:f>
              <c:strCache>
                <c:ptCount val="6"/>
                <c:pt idx="0">
                  <c:v>２０歳</c:v>
                </c:pt>
                <c:pt idx="1">
                  <c:v>３０歳</c:v>
                </c:pt>
                <c:pt idx="2">
                  <c:v>４０歳</c:v>
                </c:pt>
                <c:pt idx="3">
                  <c:v>５０歳</c:v>
                </c:pt>
                <c:pt idx="4">
                  <c:v>６０歳</c:v>
                </c:pt>
                <c:pt idx="5">
                  <c:v>７０歳</c:v>
                </c:pt>
              </c:strCache>
            </c:strRef>
          </c:cat>
          <c:val>
            <c:numRef>
              <c:f>歯!$D$5:$I$5</c:f>
              <c:numCache>
                <c:formatCode>0.0</c:formatCode>
                <c:ptCount val="6"/>
                <c:pt idx="0">
                  <c:v>11</c:v>
                </c:pt>
                <c:pt idx="1">
                  <c:v>10</c:v>
                </c:pt>
                <c:pt idx="2">
                  <c:v>12.4</c:v>
                </c:pt>
                <c:pt idx="3">
                  <c:v>12.2</c:v>
                </c:pt>
                <c:pt idx="4">
                  <c:v>12.1</c:v>
                </c:pt>
                <c:pt idx="5">
                  <c:v>13.9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A9-428F-863C-3AFAB8574D81}"/>
            </c:ext>
          </c:extLst>
        </c:ser>
        <c:ser>
          <c:idx val="1"/>
          <c:order val="1"/>
          <c:tx>
            <c:strRef>
              <c:f>歯!$C$6</c:f>
              <c:strCache>
                <c:ptCount val="1"/>
                <c:pt idx="0">
                  <c:v>H27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8.24135202670976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2A9-428F-863C-3AFAB8574D81}"/>
                </c:ext>
              </c:extLst>
            </c:dLbl>
            <c:dLbl>
              <c:idx val="1"/>
              <c:layout>
                <c:manualLayout>
                  <c:x val="0"/>
                  <c:y val="-8.830020028617607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2A9-428F-863C-3AFAB8574D81}"/>
                </c:ext>
              </c:extLst>
            </c:dLbl>
            <c:dLbl>
              <c:idx val="2"/>
              <c:layout>
                <c:manualLayout>
                  <c:x val="6.3116362966796485E-3"/>
                  <c:y val="-9.418688030525454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2A9-428F-863C-3AFAB8574D81}"/>
                </c:ext>
              </c:extLst>
            </c:dLbl>
            <c:dLbl>
              <c:idx val="3"/>
              <c:layout>
                <c:manualLayout>
                  <c:x val="3.1558181483398533E-3"/>
                  <c:y val="-3.532008011447048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A2A9-428F-863C-3AFAB8574D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GSｺﾞｼｯｸM" panose="020B0600000000000000" pitchFamily="50" charset="-128"/>
                    <a:ea typeface="HGSｺﾞｼｯｸM" panose="020B0600000000000000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歯!$D$4:$I$4</c:f>
              <c:strCache>
                <c:ptCount val="6"/>
                <c:pt idx="0">
                  <c:v>２０歳</c:v>
                </c:pt>
                <c:pt idx="1">
                  <c:v>３０歳</c:v>
                </c:pt>
                <c:pt idx="2">
                  <c:v>４０歳</c:v>
                </c:pt>
                <c:pt idx="3">
                  <c:v>５０歳</c:v>
                </c:pt>
                <c:pt idx="4">
                  <c:v>６０歳</c:v>
                </c:pt>
                <c:pt idx="5">
                  <c:v>７０歳</c:v>
                </c:pt>
              </c:strCache>
            </c:strRef>
          </c:cat>
          <c:val>
            <c:numRef>
              <c:f>歯!$D$6:$I$6</c:f>
              <c:numCache>
                <c:formatCode>0.0</c:formatCode>
                <c:ptCount val="6"/>
                <c:pt idx="0">
                  <c:v>10.4</c:v>
                </c:pt>
                <c:pt idx="1">
                  <c:v>9.6</c:v>
                </c:pt>
                <c:pt idx="2">
                  <c:v>11.5</c:v>
                </c:pt>
                <c:pt idx="3">
                  <c:v>13.1</c:v>
                </c:pt>
                <c:pt idx="4">
                  <c:v>14</c:v>
                </c:pt>
                <c:pt idx="5">
                  <c:v>18.399999999999999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2A9-428F-863C-3AFAB8574D81}"/>
            </c:ext>
          </c:extLst>
        </c:ser>
        <c:ser>
          <c:idx val="2"/>
          <c:order val="2"/>
          <c:tx>
            <c:strRef>
              <c:f>歯!$C$7</c:f>
              <c:strCache>
                <c:ptCount val="1"/>
                <c:pt idx="0">
                  <c:v>H30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9.4674544450195595E-3"/>
                  <c:y val="1.17733600381568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A2A9-428F-863C-3AFAB8574D81}"/>
                </c:ext>
              </c:extLst>
            </c:dLbl>
            <c:dLbl>
              <c:idx val="1"/>
              <c:layout>
                <c:manualLayout>
                  <c:x val="9.4674544450195595E-3"/>
                  <c:y val="5.88668001907840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A2A9-428F-863C-3AFAB8574D81}"/>
                </c:ext>
              </c:extLst>
            </c:dLbl>
            <c:dLbl>
              <c:idx val="3"/>
              <c:layout>
                <c:manualLayout>
                  <c:x val="6.3116362966797067E-3"/>
                  <c:y val="5.3960610150645618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A2A9-428F-863C-3AFAB8574D81}"/>
                </c:ext>
              </c:extLst>
            </c:dLbl>
            <c:dLbl>
              <c:idx val="4"/>
              <c:layout>
                <c:manualLayout>
                  <c:x val="9.4674544450195595E-3"/>
                  <c:y val="1.177336003815675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A2A9-428F-863C-3AFAB8574D81}"/>
                </c:ext>
              </c:extLst>
            </c:dLbl>
            <c:dLbl>
              <c:idx val="5"/>
              <c:layout>
                <c:manualLayout>
                  <c:x val="1.5779090741699267E-2"/>
                  <c:y val="1.17733600381568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A2A9-428F-863C-3AFAB8574D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GSｺﾞｼｯｸM" panose="020B0600000000000000" pitchFamily="50" charset="-128"/>
                    <a:ea typeface="HGSｺﾞｼｯｸM" panose="020B0600000000000000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歯!$D$4:$I$4</c:f>
              <c:strCache>
                <c:ptCount val="6"/>
                <c:pt idx="0">
                  <c:v>２０歳</c:v>
                </c:pt>
                <c:pt idx="1">
                  <c:v>３０歳</c:v>
                </c:pt>
                <c:pt idx="2">
                  <c:v>４０歳</c:v>
                </c:pt>
                <c:pt idx="3">
                  <c:v>５０歳</c:v>
                </c:pt>
                <c:pt idx="4">
                  <c:v>６０歳</c:v>
                </c:pt>
                <c:pt idx="5">
                  <c:v>７０歳</c:v>
                </c:pt>
              </c:strCache>
            </c:strRef>
          </c:cat>
          <c:val>
            <c:numRef>
              <c:f>歯!$D$7:$I$7</c:f>
              <c:numCache>
                <c:formatCode>0.0</c:formatCode>
                <c:ptCount val="6"/>
                <c:pt idx="0">
                  <c:v>6.6</c:v>
                </c:pt>
                <c:pt idx="1">
                  <c:v>7.1</c:v>
                </c:pt>
                <c:pt idx="2">
                  <c:v>7.3</c:v>
                </c:pt>
                <c:pt idx="3">
                  <c:v>8.6999999999999993</c:v>
                </c:pt>
                <c:pt idx="4">
                  <c:v>10.7</c:v>
                </c:pt>
                <c:pt idx="5">
                  <c:v>13.3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A2A9-428F-863C-3AFAB8574D8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822374560"/>
        <c:axId val="-822377280"/>
      </c:barChart>
      <c:catAx>
        <c:axId val="-822374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GSｺﾞｼｯｸM" panose="020B0600000000000000" pitchFamily="50" charset="-128"/>
                <a:ea typeface="HGSｺﾞｼｯｸM" panose="020B0600000000000000" pitchFamily="50" charset="-128"/>
                <a:cs typeface="+mn-cs"/>
              </a:defRPr>
            </a:pPr>
            <a:endParaRPr lang="ja-JP"/>
          </a:p>
        </c:txPr>
        <c:crossAx val="-822377280"/>
        <c:crosses val="autoZero"/>
        <c:auto val="1"/>
        <c:lblAlgn val="ctr"/>
        <c:lblOffset val="100"/>
        <c:noMultiLvlLbl val="0"/>
      </c:catAx>
      <c:valAx>
        <c:axId val="-822377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&quot;％&quot;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GSｺﾞｼｯｸM" panose="020B0600000000000000" pitchFamily="50" charset="-128"/>
                <a:ea typeface="HGSｺﾞｼｯｸM" panose="020B0600000000000000" pitchFamily="50" charset="-128"/>
                <a:cs typeface="+mn-cs"/>
              </a:defRPr>
            </a:pPr>
            <a:endParaRPr lang="ja-JP"/>
          </a:p>
        </c:txPr>
        <c:crossAx val="-822374560"/>
        <c:crosses val="autoZero"/>
        <c:crossBetween val="between"/>
        <c:majorUnit val="5"/>
        <c:min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01522843774825"/>
          <c:y val="0.88273733401995813"/>
          <c:w val="0.35653936460707703"/>
          <c:h val="8.19425858655714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HGSｺﾞｼｯｸM" panose="020B0600000000000000" pitchFamily="50" charset="-128"/>
              <a:ea typeface="HGSｺﾞｼｯｸM" panose="020B0600000000000000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HGSｺﾞｼｯｸM" panose="020B0600000000000000" pitchFamily="50" charset="-128"/>
          <a:ea typeface="HGSｺﾞｼｯｸM" panose="020B0600000000000000" pitchFamily="50" charset="-128"/>
        </a:defRPr>
      </a:pPr>
      <a:endParaRPr lang="ja-JP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HGSｺﾞｼｯｸM" panose="020B0600000000000000" pitchFamily="50" charset="-128"/>
                <a:ea typeface="HGSｺﾞｼｯｸM" panose="020B0600000000000000" pitchFamily="50" charset="-128"/>
                <a:cs typeface="+mn-cs"/>
              </a:defRPr>
            </a:pPr>
            <a:r>
              <a:rPr lang="ja-JP" altLang="en-US" sz="1100" u="sng"/>
              <a:t>成人歯科健診　</a:t>
            </a:r>
            <a:r>
              <a:rPr lang="ja-JP" sz="1100" u="sng"/>
              <a:t>年代別歯周疾患を持つ者の割合</a:t>
            </a:r>
          </a:p>
        </c:rich>
      </c:tx>
      <c:layout>
        <c:manualLayout>
          <c:xMode val="edge"/>
          <c:yMode val="edge"/>
          <c:x val="0.15283842794759825"/>
          <c:y val="5.34502132545931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HGSｺﾞｼｯｸM" panose="020B0600000000000000" pitchFamily="50" charset="-128"/>
              <a:ea typeface="HGSｺﾞｼｯｸM" panose="020B0600000000000000" pitchFamily="50" charset="-128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歯!$D$32</c:f>
              <c:strCache>
                <c:ptCount val="1"/>
                <c:pt idx="0">
                  <c:v>健増21</c:v>
                </c:pt>
              </c:strCache>
            </c:strRef>
          </c:tx>
          <c:spPr>
            <a:pattFill prst="pct7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GSｺﾞｼｯｸM" panose="020B0600000000000000" pitchFamily="50" charset="-128"/>
                    <a:ea typeface="HGSｺﾞｼｯｸM" panose="020B0600000000000000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歯!$C$33:$C$35</c:f>
              <c:strCache>
                <c:ptCount val="3"/>
                <c:pt idx="0">
                  <c:v>20代</c:v>
                </c:pt>
                <c:pt idx="1">
                  <c:v>40代</c:v>
                </c:pt>
                <c:pt idx="2">
                  <c:v>60代</c:v>
                </c:pt>
              </c:strCache>
            </c:strRef>
          </c:cat>
          <c:val>
            <c:numRef>
              <c:f>歯!$D$33:$D$35</c:f>
              <c:numCache>
                <c:formatCode>General</c:formatCode>
                <c:ptCount val="3"/>
                <c:pt idx="0">
                  <c:v>62.4</c:v>
                </c:pt>
                <c:pt idx="1">
                  <c:v>62.3</c:v>
                </c:pt>
                <c:pt idx="2">
                  <c:v>66.099999999999994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A7-4D07-B9FF-FBF9C3B42C45}"/>
            </c:ext>
          </c:extLst>
        </c:ser>
        <c:ser>
          <c:idx val="1"/>
          <c:order val="1"/>
          <c:tx>
            <c:strRef>
              <c:f>歯!$E$32</c:f>
              <c:strCache>
                <c:ptCount val="1"/>
                <c:pt idx="0">
                  <c:v>中間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GSｺﾞｼｯｸM" panose="020B0600000000000000" pitchFamily="50" charset="-128"/>
                    <a:ea typeface="HGSｺﾞｼｯｸM" panose="020B0600000000000000" pitchFamily="50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歯!$C$33:$C$35</c:f>
              <c:strCache>
                <c:ptCount val="3"/>
                <c:pt idx="0">
                  <c:v>20代</c:v>
                </c:pt>
                <c:pt idx="1">
                  <c:v>40代</c:v>
                </c:pt>
                <c:pt idx="2">
                  <c:v>60代</c:v>
                </c:pt>
              </c:strCache>
            </c:strRef>
          </c:cat>
          <c:val>
            <c:numRef>
              <c:f>歯!$E$33:$E$35</c:f>
              <c:numCache>
                <c:formatCode>General</c:formatCode>
                <c:ptCount val="3"/>
                <c:pt idx="0">
                  <c:v>52.5</c:v>
                </c:pt>
                <c:pt idx="1">
                  <c:v>61.1</c:v>
                </c:pt>
                <c:pt idx="2">
                  <c:v>73.099999999999994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A7-4D07-B9FF-FBF9C3B42C4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822376736"/>
        <c:axId val="-822368032"/>
      </c:barChart>
      <c:catAx>
        <c:axId val="-82237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GSｺﾞｼｯｸM" panose="020B0600000000000000" pitchFamily="50" charset="-128"/>
                <a:ea typeface="HGSｺﾞｼｯｸM" panose="020B0600000000000000" pitchFamily="50" charset="-128"/>
                <a:cs typeface="+mn-cs"/>
              </a:defRPr>
            </a:pPr>
            <a:endParaRPr lang="ja-JP"/>
          </a:p>
        </c:txPr>
        <c:crossAx val="-822368032"/>
        <c:crosses val="autoZero"/>
        <c:auto val="1"/>
        <c:lblAlgn val="ctr"/>
        <c:lblOffset val="100"/>
        <c:noMultiLvlLbl val="0"/>
      </c:catAx>
      <c:valAx>
        <c:axId val="-82236803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inorGridlines>
        <c:numFmt formatCode="0&quot;％&quot;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GSｺﾞｼｯｸM" panose="020B0600000000000000" pitchFamily="50" charset="-128"/>
                <a:ea typeface="HGSｺﾞｼｯｸM" panose="020B0600000000000000" pitchFamily="50" charset="-128"/>
                <a:cs typeface="+mn-cs"/>
              </a:defRPr>
            </a:pPr>
            <a:endParaRPr lang="ja-JP"/>
          </a:p>
        </c:txPr>
        <c:crossAx val="-822376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980206367950223"/>
          <c:y val="0.87442083495074308"/>
          <c:w val="0.3349829842304558"/>
          <c:h val="0.100362465240169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HGSｺﾞｼｯｸM" panose="020B0600000000000000" pitchFamily="50" charset="-128"/>
              <a:ea typeface="HGSｺﾞｼｯｸM" panose="020B0600000000000000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HGSｺﾞｼｯｸM" panose="020B0600000000000000" pitchFamily="50" charset="-128"/>
          <a:ea typeface="HGSｺﾞｼｯｸM" panose="020B0600000000000000" pitchFamily="50" charset="-128"/>
        </a:defRPr>
      </a:pPr>
      <a:endParaRPr lang="ja-JP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89429-4BA4-463D-AF8F-76BA1779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2020-05-15T05:13:00Z</dcterms:created>
  <dcterms:modified xsi:type="dcterms:W3CDTF">2020-05-20T10:10:00Z</dcterms:modified>
</cp:coreProperties>
</file>