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12B" w:rsidRDefault="00BF112B" w:rsidP="00B31986">
      <w:pPr>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041"/>
        <w:gridCol w:w="4127"/>
        <w:gridCol w:w="1912"/>
        <w:gridCol w:w="839"/>
      </w:tblGrid>
      <w:tr w:rsidR="00621645" w:rsidRPr="00621645" w:rsidTr="000272ED">
        <w:trPr>
          <w:trHeight w:val="12190"/>
        </w:trPr>
        <w:tc>
          <w:tcPr>
            <w:tcW w:w="709" w:type="dxa"/>
          </w:tcPr>
          <w:p w:rsidR="004D01D9" w:rsidRPr="00621645" w:rsidRDefault="004D01D9" w:rsidP="00B31986">
            <w:pPr>
              <w:jc w:val="left"/>
              <w:rPr>
                <w:color w:val="000000" w:themeColor="text1"/>
              </w:rPr>
            </w:pPr>
          </w:p>
        </w:tc>
        <w:tc>
          <w:tcPr>
            <w:tcW w:w="8080" w:type="dxa"/>
            <w:gridSpan w:val="3"/>
          </w:tcPr>
          <w:p w:rsidR="004D01D9" w:rsidRPr="00621645" w:rsidRDefault="004D01D9" w:rsidP="00B31986">
            <w:pPr>
              <w:jc w:val="left"/>
              <w:rPr>
                <w:rFonts w:ascii="ＭＳ ゴシック" w:eastAsia="ＭＳ ゴシック" w:hAnsi="ＭＳ ゴシック"/>
                <w:b/>
                <w:color w:val="000000" w:themeColor="text1"/>
                <w:sz w:val="40"/>
              </w:rPr>
            </w:pPr>
          </w:p>
          <w:p w:rsidR="004D01D9" w:rsidRPr="00621645" w:rsidRDefault="004D01D9" w:rsidP="00B31986">
            <w:pPr>
              <w:jc w:val="left"/>
              <w:rPr>
                <w:rFonts w:ascii="ＭＳ ゴシック" w:eastAsia="ＭＳ ゴシック" w:hAnsi="ＭＳ ゴシック"/>
                <w:b/>
                <w:color w:val="000000" w:themeColor="text1"/>
                <w:sz w:val="40"/>
              </w:rPr>
            </w:pPr>
          </w:p>
          <w:p w:rsidR="004D01D9" w:rsidRDefault="004D01D9" w:rsidP="00B31986">
            <w:pPr>
              <w:jc w:val="left"/>
              <w:rPr>
                <w:rFonts w:ascii="ＭＳ ゴシック" w:eastAsia="ＭＳ ゴシック" w:hAnsi="ＭＳ ゴシック"/>
                <w:b/>
                <w:color w:val="000000" w:themeColor="text1"/>
                <w:sz w:val="40"/>
              </w:rPr>
            </w:pPr>
          </w:p>
          <w:p w:rsidR="00BB0513" w:rsidRDefault="00BB0513" w:rsidP="00B31986">
            <w:pPr>
              <w:jc w:val="left"/>
              <w:rPr>
                <w:rFonts w:ascii="ＭＳ ゴシック" w:eastAsia="ＭＳ ゴシック" w:hAnsi="ＭＳ ゴシック"/>
                <w:b/>
                <w:color w:val="000000" w:themeColor="text1"/>
                <w:sz w:val="40"/>
              </w:rPr>
            </w:pPr>
          </w:p>
          <w:p w:rsidR="004615DE" w:rsidRDefault="004615DE" w:rsidP="00B31986">
            <w:pPr>
              <w:jc w:val="left"/>
              <w:rPr>
                <w:rFonts w:ascii="ＭＳ ゴシック" w:eastAsia="ＭＳ ゴシック" w:hAnsi="ＭＳ ゴシック"/>
                <w:b/>
                <w:color w:val="000000" w:themeColor="text1"/>
                <w:sz w:val="40"/>
              </w:rPr>
            </w:pPr>
          </w:p>
          <w:p w:rsidR="004615DE" w:rsidRDefault="004615DE" w:rsidP="00B31986">
            <w:pPr>
              <w:jc w:val="center"/>
              <w:rPr>
                <w:rFonts w:ascii="ＭＳ ゴシック" w:eastAsia="ＭＳ ゴシック" w:hAnsi="ＭＳ ゴシック"/>
                <w:b/>
                <w:color w:val="000000" w:themeColor="text1"/>
                <w:sz w:val="40"/>
              </w:rPr>
            </w:pPr>
          </w:p>
          <w:p w:rsidR="004615DE" w:rsidRPr="00B6194D" w:rsidRDefault="004615DE" w:rsidP="00B31986">
            <w:pPr>
              <w:jc w:val="center"/>
              <w:rPr>
                <w:rFonts w:ascii="HGPｺﾞｼｯｸE" w:eastAsia="HGPｺﾞｼｯｸE" w:hAnsi="HGPｺﾞｼｯｸE"/>
                <w:sz w:val="40"/>
                <w:szCs w:val="40"/>
              </w:rPr>
            </w:pPr>
            <w:bookmarkStart w:id="0" w:name="_Hlk106105994"/>
            <w:r w:rsidRPr="00B6194D">
              <w:rPr>
                <w:rFonts w:ascii="HGPｺﾞｼｯｸE" w:eastAsia="HGPｺﾞｼｯｸE" w:hAnsi="HGPｺﾞｼｯｸE" w:hint="eastAsia"/>
                <w:sz w:val="40"/>
                <w:szCs w:val="40"/>
              </w:rPr>
              <w:t>大東市市民課窓口</w:t>
            </w:r>
            <w:r w:rsidR="00066ED9">
              <w:rPr>
                <w:rFonts w:ascii="HGPｺﾞｼｯｸE" w:eastAsia="HGPｺﾞｼｯｸE" w:hAnsi="HGPｺﾞｼｯｸE" w:hint="eastAsia"/>
                <w:sz w:val="40"/>
                <w:szCs w:val="40"/>
              </w:rPr>
              <w:t>等</w:t>
            </w:r>
            <w:r w:rsidRPr="00B6194D">
              <w:rPr>
                <w:rFonts w:ascii="HGPｺﾞｼｯｸE" w:eastAsia="HGPｺﾞｼｯｸE" w:hAnsi="HGPｺﾞｼｯｸE" w:hint="eastAsia"/>
                <w:sz w:val="40"/>
                <w:szCs w:val="40"/>
              </w:rPr>
              <w:t>業務委託仕様書</w:t>
            </w:r>
          </w:p>
          <w:bookmarkEnd w:id="0"/>
          <w:p w:rsidR="004D01D9" w:rsidRPr="004615DE" w:rsidRDefault="004D01D9" w:rsidP="00B31986">
            <w:pPr>
              <w:jc w:val="left"/>
              <w:rPr>
                <w:rFonts w:ascii="ＭＳ ゴシック" w:eastAsia="ＭＳ ゴシック" w:hAnsi="ＭＳ ゴシック"/>
                <w:b/>
                <w:color w:val="000000" w:themeColor="text1"/>
                <w:sz w:val="40"/>
              </w:rPr>
            </w:pPr>
          </w:p>
        </w:tc>
        <w:tc>
          <w:tcPr>
            <w:tcW w:w="839" w:type="dxa"/>
          </w:tcPr>
          <w:p w:rsidR="004D01D9" w:rsidRPr="0076584A" w:rsidRDefault="004D01D9" w:rsidP="00B31986">
            <w:pPr>
              <w:jc w:val="left"/>
              <w:rPr>
                <w:rFonts w:ascii="ＭＳ ゴシック" w:eastAsia="ＭＳ ゴシック" w:hAnsi="ＭＳ ゴシック"/>
                <w:b/>
                <w:color w:val="000000" w:themeColor="text1"/>
                <w:sz w:val="28"/>
                <w:szCs w:val="28"/>
              </w:rPr>
            </w:pPr>
          </w:p>
        </w:tc>
      </w:tr>
      <w:tr w:rsidR="00621645" w:rsidRPr="00621645" w:rsidTr="000272ED">
        <w:tc>
          <w:tcPr>
            <w:tcW w:w="709" w:type="dxa"/>
          </w:tcPr>
          <w:p w:rsidR="00C35F6F" w:rsidRPr="00621645" w:rsidRDefault="00C35F6F" w:rsidP="00B31986">
            <w:pPr>
              <w:jc w:val="left"/>
              <w:rPr>
                <w:color w:val="000000" w:themeColor="text1"/>
              </w:rPr>
            </w:pPr>
          </w:p>
        </w:tc>
        <w:tc>
          <w:tcPr>
            <w:tcW w:w="2041" w:type="dxa"/>
          </w:tcPr>
          <w:p w:rsidR="00C35F6F" w:rsidRPr="00621645" w:rsidRDefault="00C35F6F" w:rsidP="00B31986">
            <w:pPr>
              <w:jc w:val="left"/>
              <w:rPr>
                <w:color w:val="000000" w:themeColor="text1"/>
              </w:rPr>
            </w:pPr>
          </w:p>
        </w:tc>
        <w:tc>
          <w:tcPr>
            <w:tcW w:w="4127" w:type="dxa"/>
          </w:tcPr>
          <w:p w:rsidR="004615DE" w:rsidRDefault="004615DE" w:rsidP="00B31986">
            <w:pPr>
              <w:ind w:rightChars="20" w:right="48" w:firstLine="2"/>
              <w:jc w:val="center"/>
              <w:rPr>
                <w:rFonts w:ascii="HGPｺﾞｼｯｸE" w:eastAsia="HGPｺﾞｼｯｸE" w:hAnsi="HGPｺﾞｼｯｸE"/>
                <w:sz w:val="36"/>
                <w:szCs w:val="36"/>
              </w:rPr>
            </w:pPr>
            <w:r w:rsidRPr="00D005D6">
              <w:rPr>
                <w:rFonts w:ascii="HGPｺﾞｼｯｸE" w:eastAsia="HGPｺﾞｼｯｸE" w:hAnsi="HGPｺﾞｼｯｸE" w:hint="eastAsia"/>
                <w:sz w:val="36"/>
                <w:szCs w:val="36"/>
              </w:rPr>
              <w:t>令和</w:t>
            </w:r>
            <w:r w:rsidR="006909BB">
              <w:rPr>
                <w:rFonts w:ascii="HGPｺﾞｼｯｸE" w:eastAsia="HGPｺﾞｼｯｸE" w:hAnsi="HGPｺﾞｼｯｸE" w:hint="eastAsia"/>
                <w:sz w:val="36"/>
                <w:szCs w:val="36"/>
              </w:rPr>
              <w:t>８</w:t>
            </w:r>
            <w:r w:rsidRPr="00D005D6">
              <w:rPr>
                <w:rFonts w:ascii="HGPｺﾞｼｯｸE" w:eastAsia="HGPｺﾞｼｯｸE" w:hAnsi="HGPｺﾞｼｯｸE" w:hint="eastAsia"/>
                <w:sz w:val="36"/>
                <w:szCs w:val="36"/>
              </w:rPr>
              <w:t>年</w:t>
            </w:r>
            <w:r w:rsidR="006909BB">
              <w:rPr>
                <w:rFonts w:ascii="HGPｺﾞｼｯｸE" w:eastAsia="HGPｺﾞｼｯｸE" w:hAnsi="HGPｺﾞｼｯｸE" w:hint="eastAsia"/>
                <w:sz w:val="36"/>
                <w:szCs w:val="36"/>
              </w:rPr>
              <w:t>１</w:t>
            </w:r>
            <w:r w:rsidRPr="00D005D6">
              <w:rPr>
                <w:rFonts w:ascii="HGPｺﾞｼｯｸE" w:eastAsia="HGPｺﾞｼｯｸE" w:hAnsi="HGPｺﾞｼｯｸE" w:hint="eastAsia"/>
                <w:sz w:val="36"/>
                <w:szCs w:val="36"/>
              </w:rPr>
              <w:t>月</w:t>
            </w:r>
          </w:p>
          <w:p w:rsidR="00C35F6F" w:rsidRPr="004615DE" w:rsidRDefault="004615DE" w:rsidP="00B31986">
            <w:pPr>
              <w:ind w:rightChars="20" w:right="48" w:firstLine="2"/>
              <w:jc w:val="center"/>
              <w:rPr>
                <w:rFonts w:ascii="HGPｺﾞｼｯｸE" w:eastAsia="HGPｺﾞｼｯｸE" w:hAnsi="HGPｺﾞｼｯｸE"/>
                <w:sz w:val="36"/>
                <w:szCs w:val="36"/>
              </w:rPr>
            </w:pPr>
            <w:r>
              <w:rPr>
                <w:rFonts w:ascii="HGPｺﾞｼｯｸE" w:eastAsia="HGPｺﾞｼｯｸE" w:hAnsi="HGPｺﾞｼｯｸE" w:hint="eastAsia"/>
                <w:sz w:val="36"/>
                <w:szCs w:val="36"/>
              </w:rPr>
              <w:t>大　　東　　市</w:t>
            </w:r>
          </w:p>
        </w:tc>
        <w:tc>
          <w:tcPr>
            <w:tcW w:w="1912" w:type="dxa"/>
          </w:tcPr>
          <w:p w:rsidR="00C35F6F" w:rsidRPr="00621645" w:rsidRDefault="00C35F6F" w:rsidP="00B31986">
            <w:pPr>
              <w:jc w:val="left"/>
              <w:rPr>
                <w:color w:val="000000" w:themeColor="text1"/>
              </w:rPr>
            </w:pPr>
          </w:p>
        </w:tc>
        <w:tc>
          <w:tcPr>
            <w:tcW w:w="839" w:type="dxa"/>
          </w:tcPr>
          <w:p w:rsidR="00C35F6F" w:rsidRPr="00621645" w:rsidRDefault="00C35F6F" w:rsidP="00B31986">
            <w:pPr>
              <w:jc w:val="left"/>
              <w:rPr>
                <w:color w:val="000000" w:themeColor="text1"/>
              </w:rPr>
            </w:pPr>
          </w:p>
        </w:tc>
      </w:tr>
    </w:tbl>
    <w:p w:rsidR="004D01D9" w:rsidRPr="00621645" w:rsidRDefault="004D01D9" w:rsidP="00B31986">
      <w:pPr>
        <w:jc w:val="left"/>
        <w:rPr>
          <w:color w:val="000000" w:themeColor="text1"/>
        </w:rPr>
      </w:pPr>
      <w:r w:rsidRPr="00621645">
        <w:rPr>
          <w:color w:val="000000" w:themeColor="text1"/>
        </w:rPr>
        <w:br w:type="page"/>
      </w:r>
    </w:p>
    <w:p w:rsidR="00567F6B" w:rsidRPr="00E22F5A" w:rsidRDefault="00567F6B" w:rsidP="00B31986">
      <w:pPr>
        <w:jc w:val="left"/>
        <w:rPr>
          <w:b/>
        </w:rPr>
      </w:pPr>
      <w:r w:rsidRPr="00E22F5A">
        <w:rPr>
          <w:rFonts w:hint="eastAsia"/>
          <w:b/>
        </w:rPr>
        <w:lastRenderedPageBreak/>
        <w:t>目　　次</w:t>
      </w:r>
    </w:p>
    <w:p w:rsidR="00567F6B" w:rsidRPr="00E22F5A" w:rsidRDefault="00B31986" w:rsidP="00B31986">
      <w:pPr>
        <w:jc w:val="left"/>
        <w:rPr>
          <w:b/>
        </w:rPr>
      </w:pPr>
      <w:r>
        <w:rPr>
          <w:rFonts w:hint="eastAsia"/>
          <w:b/>
        </w:rPr>
        <w:t>１</w:t>
      </w:r>
      <w:r w:rsidR="00567F6B" w:rsidRPr="00E22F5A">
        <w:rPr>
          <w:rFonts w:hint="eastAsia"/>
          <w:b/>
        </w:rPr>
        <w:t xml:space="preserve">　委託業務の基本的な考え方</w:t>
      </w:r>
    </w:p>
    <w:p w:rsidR="00567F6B" w:rsidRPr="000272ED" w:rsidRDefault="00567F6B" w:rsidP="00B31986">
      <w:pPr>
        <w:jc w:val="left"/>
        <w:rPr>
          <w:sz w:val="20"/>
          <w:szCs w:val="20"/>
        </w:rPr>
      </w:pPr>
    </w:p>
    <w:p w:rsidR="00567F6B" w:rsidRPr="00E22F5A" w:rsidRDefault="00B31986" w:rsidP="00B31986">
      <w:pPr>
        <w:jc w:val="left"/>
        <w:rPr>
          <w:b/>
        </w:rPr>
      </w:pPr>
      <w:r>
        <w:rPr>
          <w:rFonts w:hint="eastAsia"/>
          <w:b/>
        </w:rPr>
        <w:t>２</w:t>
      </w:r>
      <w:r w:rsidR="00567F6B" w:rsidRPr="00E22F5A">
        <w:rPr>
          <w:rFonts w:hint="eastAsia"/>
          <w:b/>
        </w:rPr>
        <w:t xml:space="preserve">　法令等の</w:t>
      </w:r>
      <w:r w:rsidR="002E2603">
        <w:rPr>
          <w:rFonts w:hint="eastAsia"/>
          <w:b/>
        </w:rPr>
        <w:t>遵守</w:t>
      </w:r>
    </w:p>
    <w:p w:rsidR="00567F6B" w:rsidRPr="000272ED" w:rsidRDefault="00567F6B" w:rsidP="00B31986">
      <w:pPr>
        <w:jc w:val="left"/>
        <w:rPr>
          <w:sz w:val="20"/>
          <w:szCs w:val="20"/>
        </w:rPr>
      </w:pPr>
    </w:p>
    <w:p w:rsidR="00567F6B" w:rsidRPr="00E22F5A" w:rsidRDefault="00B31986" w:rsidP="00B31986">
      <w:pPr>
        <w:jc w:val="left"/>
        <w:rPr>
          <w:b/>
        </w:rPr>
      </w:pPr>
      <w:r>
        <w:rPr>
          <w:rFonts w:hint="eastAsia"/>
          <w:b/>
        </w:rPr>
        <w:t>３</w:t>
      </w:r>
      <w:r w:rsidR="00567F6B" w:rsidRPr="00E22F5A">
        <w:rPr>
          <w:rFonts w:hint="eastAsia"/>
          <w:b/>
        </w:rPr>
        <w:t xml:space="preserve">　業務委託概要</w:t>
      </w:r>
    </w:p>
    <w:p w:rsidR="00567F6B" w:rsidRDefault="00567F6B" w:rsidP="00B31986">
      <w:pPr>
        <w:jc w:val="left"/>
      </w:pPr>
      <w:r w:rsidRPr="0092428A">
        <w:rPr>
          <w:rFonts w:hint="eastAsia"/>
        </w:rPr>
        <w:t xml:space="preserve">　</w:t>
      </w:r>
      <w:r>
        <w:rPr>
          <w:rFonts w:hint="eastAsia"/>
        </w:rPr>
        <w:t>(</w:t>
      </w:r>
      <w:r w:rsidR="00B31986">
        <w:t>１</w:t>
      </w:r>
      <w:r>
        <w:t xml:space="preserve">) </w:t>
      </w:r>
      <w:r>
        <w:rPr>
          <w:rFonts w:hint="eastAsia"/>
        </w:rPr>
        <w:t>委託事業</w:t>
      </w:r>
    </w:p>
    <w:p w:rsidR="00567F6B" w:rsidRDefault="00567F6B" w:rsidP="00B31986">
      <w:pPr>
        <w:ind w:firstLine="240"/>
        <w:jc w:val="left"/>
      </w:pPr>
      <w:r>
        <w:rPr>
          <w:rFonts w:hint="eastAsia"/>
        </w:rPr>
        <w:t>(</w:t>
      </w:r>
      <w:r w:rsidR="00B31986">
        <w:t>２</w:t>
      </w:r>
      <w:r>
        <w:t xml:space="preserve">) </w:t>
      </w:r>
      <w:r w:rsidRPr="0092428A">
        <w:rPr>
          <w:rFonts w:hint="eastAsia"/>
        </w:rPr>
        <w:t>委託期間</w:t>
      </w:r>
    </w:p>
    <w:p w:rsidR="00567F6B" w:rsidRDefault="00567F6B" w:rsidP="00B31986">
      <w:pPr>
        <w:ind w:firstLine="240"/>
        <w:jc w:val="left"/>
      </w:pPr>
      <w:r>
        <w:rPr>
          <w:rFonts w:hint="eastAsia"/>
        </w:rPr>
        <w:t>(</w:t>
      </w:r>
      <w:r w:rsidR="00B31986">
        <w:t>３</w:t>
      </w:r>
      <w:r>
        <w:t xml:space="preserve">) </w:t>
      </w:r>
      <w:r w:rsidRPr="00DE7840">
        <w:rPr>
          <w:rFonts w:hint="eastAsia"/>
        </w:rPr>
        <w:t>業務実施場所</w:t>
      </w:r>
    </w:p>
    <w:p w:rsidR="00567F6B" w:rsidRDefault="00567F6B" w:rsidP="00B31986">
      <w:pPr>
        <w:ind w:firstLine="240"/>
        <w:jc w:val="left"/>
      </w:pPr>
      <w:r>
        <w:rPr>
          <w:rFonts w:hint="eastAsia"/>
        </w:rPr>
        <w:t>(</w:t>
      </w:r>
      <w:r w:rsidR="00B31986">
        <w:t>４</w:t>
      </w:r>
      <w:r>
        <w:t xml:space="preserve">) </w:t>
      </w:r>
      <w:r w:rsidRPr="00DE7840">
        <w:rPr>
          <w:rFonts w:hint="eastAsia"/>
        </w:rPr>
        <w:t xml:space="preserve">業務実施日 </w:t>
      </w:r>
    </w:p>
    <w:p w:rsidR="00567F6B" w:rsidRDefault="00567F6B" w:rsidP="00B31986">
      <w:pPr>
        <w:ind w:firstLine="240"/>
        <w:jc w:val="left"/>
      </w:pPr>
      <w:r>
        <w:rPr>
          <w:rFonts w:hint="eastAsia"/>
        </w:rPr>
        <w:t>(</w:t>
      </w:r>
      <w:r w:rsidR="00B31986">
        <w:t>５</w:t>
      </w:r>
      <w:r>
        <w:t xml:space="preserve">) </w:t>
      </w:r>
      <w:r w:rsidRPr="00DE7840">
        <w:rPr>
          <w:rFonts w:hint="eastAsia"/>
        </w:rPr>
        <w:t xml:space="preserve">業務実施時間 </w:t>
      </w:r>
    </w:p>
    <w:p w:rsidR="00567F6B" w:rsidRPr="008F6D02" w:rsidRDefault="00567F6B" w:rsidP="00B31986">
      <w:pPr>
        <w:ind w:firstLine="240"/>
        <w:jc w:val="left"/>
        <w:rPr>
          <w:szCs w:val="24"/>
        </w:rPr>
      </w:pPr>
      <w:r w:rsidRPr="008F6D02">
        <w:t>(</w:t>
      </w:r>
      <w:r w:rsidR="00B31986">
        <w:t>６</w:t>
      </w:r>
      <w:r w:rsidRPr="008F6D02">
        <w:t xml:space="preserve">) </w:t>
      </w:r>
      <w:r>
        <w:rPr>
          <w:rFonts w:hint="eastAsia"/>
        </w:rPr>
        <w:t>委託料</w:t>
      </w:r>
    </w:p>
    <w:p w:rsidR="00567F6B" w:rsidRDefault="00567F6B" w:rsidP="00B31986">
      <w:pPr>
        <w:ind w:firstLine="240"/>
        <w:jc w:val="left"/>
      </w:pPr>
      <w:r>
        <w:rPr>
          <w:rFonts w:hint="eastAsia"/>
        </w:rPr>
        <w:t>(</w:t>
      </w:r>
      <w:r w:rsidR="00B31986">
        <w:t>７</w:t>
      </w:r>
      <w:r>
        <w:t>)</w:t>
      </w:r>
      <w:r w:rsidRPr="00586F93">
        <w:rPr>
          <w:rFonts w:hint="eastAsia"/>
        </w:rPr>
        <w:t xml:space="preserve"> </w:t>
      </w:r>
      <w:r w:rsidRPr="0092428A">
        <w:rPr>
          <w:rFonts w:hint="eastAsia"/>
        </w:rPr>
        <w:t>委託業務の監督</w:t>
      </w:r>
    </w:p>
    <w:p w:rsidR="00567F6B" w:rsidRDefault="00567F6B" w:rsidP="00B31986">
      <w:pPr>
        <w:ind w:firstLine="240"/>
        <w:jc w:val="left"/>
      </w:pPr>
      <w:r>
        <w:rPr>
          <w:rFonts w:hint="eastAsia"/>
        </w:rPr>
        <w:t>(</w:t>
      </w:r>
      <w:r w:rsidR="00B31986">
        <w:t>８</w:t>
      </w:r>
      <w:r>
        <w:t xml:space="preserve">) </w:t>
      </w:r>
      <w:r w:rsidRPr="0092428A">
        <w:rPr>
          <w:rFonts w:hint="eastAsia"/>
        </w:rPr>
        <w:t>緊急事態</w:t>
      </w:r>
      <w:r>
        <w:rPr>
          <w:rFonts w:hint="eastAsia"/>
        </w:rPr>
        <w:t>の対応</w:t>
      </w:r>
    </w:p>
    <w:p w:rsidR="00567F6B" w:rsidRDefault="00567F6B" w:rsidP="00B31986">
      <w:pPr>
        <w:ind w:firstLine="240"/>
        <w:jc w:val="left"/>
      </w:pPr>
      <w:r>
        <w:rPr>
          <w:rFonts w:hint="eastAsia"/>
        </w:rPr>
        <w:t>(</w:t>
      </w:r>
      <w:r w:rsidR="00B31986">
        <w:t>９</w:t>
      </w:r>
      <w:r>
        <w:t xml:space="preserve">) </w:t>
      </w:r>
      <w:r>
        <w:rPr>
          <w:rFonts w:hint="eastAsia"/>
        </w:rPr>
        <w:t>不</w:t>
      </w:r>
      <w:r w:rsidR="002E2603">
        <w:rPr>
          <w:rFonts w:hint="eastAsia"/>
        </w:rPr>
        <w:t>要</w:t>
      </w:r>
      <w:r>
        <w:rPr>
          <w:rFonts w:hint="eastAsia"/>
        </w:rPr>
        <w:t>品の排出</w:t>
      </w:r>
    </w:p>
    <w:p w:rsidR="00567F6B" w:rsidRDefault="00567F6B" w:rsidP="00B31986">
      <w:pPr>
        <w:ind w:firstLineChars="100" w:firstLine="240"/>
        <w:jc w:val="left"/>
      </w:pPr>
      <w:r>
        <w:rPr>
          <w:rFonts w:hint="eastAsia"/>
        </w:rPr>
        <w:t>(</w:t>
      </w:r>
      <w:r w:rsidR="00B31986">
        <w:t>10</w:t>
      </w:r>
      <w:r>
        <w:t xml:space="preserve">) </w:t>
      </w:r>
      <w:r w:rsidRPr="0092428A">
        <w:rPr>
          <w:rFonts w:hint="eastAsia"/>
        </w:rPr>
        <w:t>職場環境の構築</w:t>
      </w:r>
    </w:p>
    <w:p w:rsidR="00567F6B" w:rsidRPr="000272ED" w:rsidRDefault="00567F6B" w:rsidP="00B31986">
      <w:pPr>
        <w:jc w:val="left"/>
        <w:rPr>
          <w:sz w:val="20"/>
          <w:szCs w:val="20"/>
        </w:rPr>
      </w:pPr>
    </w:p>
    <w:p w:rsidR="00567F6B" w:rsidRPr="00E22F5A" w:rsidRDefault="00B31986" w:rsidP="00B31986">
      <w:pPr>
        <w:jc w:val="left"/>
        <w:rPr>
          <w:b/>
        </w:rPr>
      </w:pPr>
      <w:r>
        <w:rPr>
          <w:rFonts w:hint="eastAsia"/>
          <w:b/>
        </w:rPr>
        <w:t>４</w:t>
      </w:r>
      <w:r w:rsidR="00567F6B" w:rsidRPr="00E22F5A">
        <w:rPr>
          <w:rFonts w:hint="eastAsia"/>
          <w:b/>
        </w:rPr>
        <w:t xml:space="preserve">　委託業務内容</w:t>
      </w:r>
    </w:p>
    <w:p w:rsidR="00567F6B" w:rsidRDefault="00567F6B" w:rsidP="00B31986">
      <w:pPr>
        <w:ind w:firstLine="240"/>
        <w:jc w:val="left"/>
      </w:pPr>
      <w:r w:rsidRPr="0064299A">
        <w:rPr>
          <w:rFonts w:hint="eastAsia"/>
        </w:rPr>
        <w:t>(</w:t>
      </w:r>
      <w:r w:rsidR="00B31986">
        <w:t>１</w:t>
      </w:r>
      <w:r w:rsidRPr="0064299A">
        <w:t xml:space="preserve">) </w:t>
      </w:r>
      <w:r w:rsidRPr="0064299A">
        <w:rPr>
          <w:rFonts w:hint="eastAsia"/>
        </w:rPr>
        <w:t>戸籍届書受付・入力業務</w:t>
      </w:r>
    </w:p>
    <w:p w:rsidR="00567F6B" w:rsidRPr="0064299A" w:rsidRDefault="00567F6B" w:rsidP="00B31986">
      <w:pPr>
        <w:ind w:firstLine="240"/>
        <w:jc w:val="left"/>
      </w:pPr>
      <w:r>
        <w:rPr>
          <w:rFonts w:hint="eastAsia"/>
        </w:rPr>
        <w:t>(</w:t>
      </w:r>
      <w:r w:rsidR="00B31986">
        <w:t>２</w:t>
      </w:r>
      <w:r>
        <w:t xml:space="preserve">) </w:t>
      </w:r>
      <w:r w:rsidRPr="0064299A">
        <w:rPr>
          <w:rFonts w:hint="eastAsia"/>
        </w:rPr>
        <w:t>戸籍届書関連業務</w:t>
      </w:r>
    </w:p>
    <w:p w:rsidR="00567F6B" w:rsidRPr="0064299A" w:rsidRDefault="00567F6B" w:rsidP="00B31986">
      <w:pPr>
        <w:ind w:firstLine="240"/>
        <w:jc w:val="left"/>
      </w:pPr>
      <w:r>
        <w:rPr>
          <w:rFonts w:hint="eastAsia"/>
        </w:rPr>
        <w:t>(</w:t>
      </w:r>
      <w:r w:rsidR="00B31986">
        <w:t>３</w:t>
      </w:r>
      <w:r>
        <w:t xml:space="preserve">) </w:t>
      </w:r>
      <w:r w:rsidRPr="0064299A">
        <w:rPr>
          <w:rFonts w:hint="eastAsia"/>
        </w:rPr>
        <w:t>住居表示関連業務</w:t>
      </w:r>
    </w:p>
    <w:p w:rsidR="00567F6B" w:rsidRPr="0064299A" w:rsidRDefault="00567F6B" w:rsidP="00B31986">
      <w:pPr>
        <w:ind w:firstLine="240"/>
        <w:jc w:val="left"/>
      </w:pPr>
      <w:r>
        <w:rPr>
          <w:rFonts w:hint="eastAsia"/>
        </w:rPr>
        <w:t>(</w:t>
      </w:r>
      <w:r w:rsidR="00B31986">
        <w:t>４</w:t>
      </w:r>
      <w:r>
        <w:t xml:space="preserve">) </w:t>
      </w:r>
      <w:r w:rsidRPr="0064299A">
        <w:rPr>
          <w:rFonts w:hint="eastAsia"/>
        </w:rPr>
        <w:t>住民異動届等の受付・入力、及び関連業務</w:t>
      </w:r>
    </w:p>
    <w:p w:rsidR="00567F6B" w:rsidRPr="0064299A" w:rsidRDefault="00567F6B" w:rsidP="00B31986">
      <w:pPr>
        <w:ind w:firstLine="240"/>
        <w:jc w:val="left"/>
      </w:pPr>
      <w:r>
        <w:rPr>
          <w:rFonts w:hint="eastAsia"/>
        </w:rPr>
        <w:t>(</w:t>
      </w:r>
      <w:r w:rsidR="00B31986">
        <w:t>５</w:t>
      </w:r>
      <w:r>
        <w:t xml:space="preserve">) </w:t>
      </w:r>
      <w:r w:rsidRPr="0064299A">
        <w:rPr>
          <w:rFonts w:hint="eastAsia"/>
        </w:rPr>
        <w:t>印鑑登録処理業務</w:t>
      </w:r>
    </w:p>
    <w:p w:rsidR="00567F6B" w:rsidRPr="0064299A" w:rsidRDefault="00567F6B" w:rsidP="00B31986">
      <w:pPr>
        <w:ind w:firstLine="240"/>
        <w:jc w:val="left"/>
      </w:pPr>
      <w:r>
        <w:rPr>
          <w:rFonts w:hint="eastAsia"/>
        </w:rPr>
        <w:t>(</w:t>
      </w:r>
      <w:r w:rsidR="00B31986">
        <w:t>６</w:t>
      </w:r>
      <w:r>
        <w:t xml:space="preserve">) </w:t>
      </w:r>
      <w:r w:rsidRPr="0064299A">
        <w:rPr>
          <w:rFonts w:hint="eastAsia"/>
        </w:rPr>
        <w:t>マイナンバーカード（個人番号カード）</w:t>
      </w:r>
      <w:r w:rsidR="00226716">
        <w:rPr>
          <w:rFonts w:hint="eastAsia"/>
        </w:rPr>
        <w:t>関連</w:t>
      </w:r>
      <w:r w:rsidRPr="0064299A">
        <w:rPr>
          <w:rFonts w:hint="eastAsia"/>
        </w:rPr>
        <w:t>処理業務</w:t>
      </w:r>
    </w:p>
    <w:p w:rsidR="00567F6B" w:rsidRPr="0064299A" w:rsidRDefault="00567F6B" w:rsidP="00B31986">
      <w:pPr>
        <w:ind w:firstLine="240"/>
        <w:jc w:val="left"/>
      </w:pPr>
      <w:r>
        <w:rPr>
          <w:rFonts w:hint="eastAsia"/>
        </w:rPr>
        <w:t>(</w:t>
      </w:r>
      <w:r w:rsidR="00B31986">
        <w:t>７</w:t>
      </w:r>
      <w:r>
        <w:t xml:space="preserve">) </w:t>
      </w:r>
      <w:r w:rsidRPr="0064299A">
        <w:rPr>
          <w:rFonts w:hint="eastAsia"/>
        </w:rPr>
        <w:t>証明書交付業務</w:t>
      </w:r>
    </w:p>
    <w:p w:rsidR="00567F6B" w:rsidRPr="0064299A" w:rsidRDefault="00567F6B" w:rsidP="00B31986">
      <w:pPr>
        <w:ind w:firstLine="240"/>
        <w:jc w:val="left"/>
      </w:pPr>
      <w:r>
        <w:t>(</w:t>
      </w:r>
      <w:r w:rsidR="00B31986">
        <w:t>８</w:t>
      </w:r>
      <w:r>
        <w:t xml:space="preserve">) </w:t>
      </w:r>
      <w:r w:rsidR="003A654C">
        <w:rPr>
          <w:rFonts w:hint="eastAsia"/>
        </w:rPr>
        <w:t>レジスター</w:t>
      </w:r>
      <w:r w:rsidRPr="0064299A">
        <w:rPr>
          <w:rFonts w:hint="eastAsia"/>
        </w:rPr>
        <w:t>に関する業務</w:t>
      </w:r>
    </w:p>
    <w:p w:rsidR="00567F6B" w:rsidRPr="0064299A" w:rsidRDefault="00567F6B" w:rsidP="00B31986">
      <w:pPr>
        <w:ind w:firstLine="120"/>
        <w:jc w:val="left"/>
      </w:pPr>
      <w:r w:rsidRPr="0064299A">
        <w:rPr>
          <w:rFonts w:hint="eastAsia"/>
        </w:rPr>
        <w:t>（</w:t>
      </w:r>
      <w:r w:rsidR="00B31986">
        <w:t>９</w:t>
      </w:r>
      <w:r w:rsidRPr="0064299A">
        <w:rPr>
          <w:rFonts w:hint="eastAsia"/>
        </w:rPr>
        <w:t>）手数料日計業務</w:t>
      </w:r>
    </w:p>
    <w:p w:rsidR="00567F6B" w:rsidRPr="0064299A" w:rsidRDefault="00567F6B" w:rsidP="00B31986">
      <w:pPr>
        <w:ind w:firstLineChars="50" w:firstLine="120"/>
        <w:jc w:val="left"/>
      </w:pPr>
      <w:r w:rsidRPr="0064299A">
        <w:rPr>
          <w:rFonts w:hint="eastAsia"/>
        </w:rPr>
        <w:t>（</w:t>
      </w:r>
      <w:r w:rsidR="00B31986">
        <w:t>10</w:t>
      </w:r>
      <w:r w:rsidRPr="0064299A">
        <w:rPr>
          <w:rFonts w:hint="eastAsia"/>
        </w:rPr>
        <w:t>）パスポート（旅券）発給事務に係る業務</w:t>
      </w:r>
    </w:p>
    <w:p w:rsidR="00567F6B" w:rsidRPr="0064299A" w:rsidRDefault="00567F6B" w:rsidP="00B31986">
      <w:pPr>
        <w:ind w:firstLineChars="50" w:firstLine="120"/>
        <w:jc w:val="left"/>
      </w:pPr>
      <w:r w:rsidRPr="0064299A">
        <w:rPr>
          <w:rFonts w:hint="eastAsia"/>
        </w:rPr>
        <w:t>（</w:t>
      </w:r>
      <w:r w:rsidR="00B31986">
        <w:rPr>
          <w:rFonts w:hint="eastAsia"/>
        </w:rPr>
        <w:t>11</w:t>
      </w:r>
      <w:r w:rsidRPr="0064299A">
        <w:rPr>
          <w:rFonts w:hint="eastAsia"/>
        </w:rPr>
        <w:t>）窓口案内業務</w:t>
      </w:r>
    </w:p>
    <w:p w:rsidR="00567F6B" w:rsidRPr="0064299A" w:rsidRDefault="00567F6B" w:rsidP="00B31986">
      <w:pPr>
        <w:ind w:firstLineChars="50" w:firstLine="120"/>
        <w:jc w:val="left"/>
      </w:pPr>
      <w:r w:rsidRPr="0064299A">
        <w:rPr>
          <w:rFonts w:hint="eastAsia"/>
        </w:rPr>
        <w:t>（</w:t>
      </w:r>
      <w:r w:rsidR="00B31986">
        <w:rPr>
          <w:rFonts w:hint="eastAsia"/>
        </w:rPr>
        <w:t>12</w:t>
      </w:r>
      <w:r w:rsidRPr="0064299A">
        <w:rPr>
          <w:rFonts w:hint="eastAsia"/>
        </w:rPr>
        <w:t>）庶務関連業務</w:t>
      </w:r>
    </w:p>
    <w:p w:rsidR="00567F6B" w:rsidRPr="0064299A" w:rsidRDefault="00567F6B" w:rsidP="00B31986">
      <w:pPr>
        <w:ind w:firstLineChars="50" w:firstLine="120"/>
        <w:jc w:val="left"/>
      </w:pPr>
      <w:r w:rsidRPr="0064299A">
        <w:rPr>
          <w:rFonts w:hint="eastAsia"/>
        </w:rPr>
        <w:t>（</w:t>
      </w:r>
      <w:r w:rsidR="00B31986">
        <w:rPr>
          <w:rFonts w:hint="eastAsia"/>
        </w:rPr>
        <w:t>13</w:t>
      </w:r>
      <w:r w:rsidRPr="0064299A">
        <w:rPr>
          <w:rFonts w:hint="eastAsia"/>
        </w:rPr>
        <w:t>）その他の業務</w:t>
      </w:r>
    </w:p>
    <w:p w:rsidR="00567F6B" w:rsidRPr="000272ED" w:rsidRDefault="00567F6B" w:rsidP="00B31986">
      <w:pPr>
        <w:jc w:val="left"/>
        <w:rPr>
          <w:sz w:val="20"/>
          <w:szCs w:val="20"/>
          <w:highlight w:val="yellow"/>
        </w:rPr>
      </w:pPr>
    </w:p>
    <w:p w:rsidR="00567F6B" w:rsidRPr="00E22F5A" w:rsidRDefault="00B31986" w:rsidP="00B31986">
      <w:pPr>
        <w:jc w:val="left"/>
        <w:rPr>
          <w:b/>
          <w:szCs w:val="24"/>
        </w:rPr>
      </w:pPr>
      <w:r>
        <w:rPr>
          <w:rFonts w:hint="eastAsia"/>
          <w:b/>
          <w:szCs w:val="24"/>
        </w:rPr>
        <w:t>５</w:t>
      </w:r>
      <w:r w:rsidR="00567F6B" w:rsidRPr="00E22F5A">
        <w:rPr>
          <w:rFonts w:hint="eastAsia"/>
          <w:b/>
          <w:szCs w:val="24"/>
        </w:rPr>
        <w:t xml:space="preserve">　業務体制について</w:t>
      </w:r>
    </w:p>
    <w:p w:rsidR="00567F6B" w:rsidRDefault="00567F6B" w:rsidP="00B31986">
      <w:pPr>
        <w:ind w:firstLine="240"/>
        <w:jc w:val="left"/>
      </w:pPr>
      <w:r>
        <w:rPr>
          <w:rFonts w:hint="eastAsia"/>
        </w:rPr>
        <w:t>(</w:t>
      </w:r>
      <w:r w:rsidR="00B31986">
        <w:t>１</w:t>
      </w:r>
      <w:r>
        <w:t>)</w:t>
      </w:r>
      <w:r>
        <w:rPr>
          <w:rFonts w:hint="eastAsia"/>
        </w:rPr>
        <w:t xml:space="preserve"> </w:t>
      </w:r>
      <w:r w:rsidRPr="0092428A">
        <w:rPr>
          <w:rFonts w:hint="eastAsia"/>
        </w:rPr>
        <w:t>労働条件の確保</w:t>
      </w:r>
    </w:p>
    <w:p w:rsidR="00567F6B" w:rsidRDefault="00567F6B" w:rsidP="00B31986">
      <w:pPr>
        <w:ind w:left="600" w:hanging="360"/>
        <w:jc w:val="left"/>
      </w:pPr>
      <w:r>
        <w:rPr>
          <w:rFonts w:hint="eastAsia"/>
        </w:rPr>
        <w:t>(</w:t>
      </w:r>
      <w:r w:rsidR="00B31986">
        <w:t>２</w:t>
      </w:r>
      <w:r>
        <w:t xml:space="preserve">) </w:t>
      </w:r>
      <w:r w:rsidRPr="0092428A">
        <w:rPr>
          <w:rFonts w:hint="eastAsia"/>
        </w:rPr>
        <w:t>労働時間、休暇</w:t>
      </w:r>
      <w:r>
        <w:rPr>
          <w:rFonts w:hint="eastAsia"/>
        </w:rPr>
        <w:t>等</w:t>
      </w:r>
    </w:p>
    <w:p w:rsidR="00567F6B" w:rsidRDefault="00567F6B" w:rsidP="00B31986">
      <w:pPr>
        <w:ind w:firstLine="240"/>
        <w:jc w:val="left"/>
      </w:pPr>
      <w:r>
        <w:rPr>
          <w:rFonts w:hint="eastAsia"/>
        </w:rPr>
        <w:t>(</w:t>
      </w:r>
      <w:r w:rsidR="00B31986">
        <w:t>３</w:t>
      </w:r>
      <w:r>
        <w:t xml:space="preserve">) </w:t>
      </w:r>
      <w:r>
        <w:rPr>
          <w:rFonts w:hint="eastAsia"/>
        </w:rPr>
        <w:t>雇用</w:t>
      </w:r>
    </w:p>
    <w:p w:rsidR="00567F6B" w:rsidRDefault="00567F6B" w:rsidP="00B31986">
      <w:pPr>
        <w:ind w:firstLine="240"/>
        <w:jc w:val="left"/>
      </w:pPr>
      <w:r>
        <w:rPr>
          <w:rFonts w:hint="eastAsia"/>
        </w:rPr>
        <w:t>(</w:t>
      </w:r>
      <w:r w:rsidR="00B31986">
        <w:t>４</w:t>
      </w:r>
      <w:r>
        <w:t xml:space="preserve">) </w:t>
      </w:r>
      <w:r w:rsidRPr="0092428A">
        <w:rPr>
          <w:rFonts w:hint="eastAsia"/>
        </w:rPr>
        <w:t>指揮監督</w:t>
      </w:r>
    </w:p>
    <w:p w:rsidR="00567F6B" w:rsidRDefault="00567F6B" w:rsidP="00B31986">
      <w:pPr>
        <w:ind w:firstLine="240"/>
        <w:jc w:val="left"/>
      </w:pPr>
      <w:r>
        <w:rPr>
          <w:rFonts w:hint="eastAsia"/>
        </w:rPr>
        <w:t>(</w:t>
      </w:r>
      <w:r w:rsidR="00B31986">
        <w:t>５</w:t>
      </w:r>
      <w:r>
        <w:t xml:space="preserve">) </w:t>
      </w:r>
      <w:r w:rsidRPr="0092428A">
        <w:rPr>
          <w:rFonts w:hint="eastAsia"/>
        </w:rPr>
        <w:t>現場責任者等</w:t>
      </w:r>
    </w:p>
    <w:p w:rsidR="00567F6B" w:rsidRDefault="00567F6B" w:rsidP="00B31986">
      <w:pPr>
        <w:ind w:firstLine="240"/>
        <w:jc w:val="left"/>
      </w:pPr>
      <w:r>
        <w:rPr>
          <w:rFonts w:hint="eastAsia"/>
        </w:rPr>
        <w:t>(</w:t>
      </w:r>
      <w:r w:rsidR="00B31986">
        <w:rPr>
          <w:rFonts w:hint="eastAsia"/>
        </w:rPr>
        <w:t>６</w:t>
      </w:r>
      <w:r>
        <w:t xml:space="preserve">) </w:t>
      </w:r>
      <w:r w:rsidRPr="0092428A">
        <w:rPr>
          <w:rFonts w:hint="eastAsia"/>
        </w:rPr>
        <w:t>納期</w:t>
      </w:r>
    </w:p>
    <w:p w:rsidR="00567F6B" w:rsidRDefault="00567F6B" w:rsidP="00B31986">
      <w:pPr>
        <w:ind w:firstLine="240"/>
        <w:jc w:val="left"/>
      </w:pPr>
      <w:r>
        <w:rPr>
          <w:rFonts w:hint="eastAsia"/>
        </w:rPr>
        <w:t>(</w:t>
      </w:r>
      <w:r w:rsidR="00B31986">
        <w:rPr>
          <w:rFonts w:hint="eastAsia"/>
        </w:rPr>
        <w:t>７</w:t>
      </w:r>
      <w:r>
        <w:t xml:space="preserve">) </w:t>
      </w:r>
      <w:r w:rsidRPr="0092428A">
        <w:rPr>
          <w:rFonts w:hint="eastAsia"/>
        </w:rPr>
        <w:t>教育・研修等</w:t>
      </w:r>
    </w:p>
    <w:p w:rsidR="00567F6B" w:rsidRDefault="00567F6B" w:rsidP="00B31986">
      <w:pPr>
        <w:ind w:firstLine="240"/>
        <w:jc w:val="left"/>
      </w:pPr>
      <w:r>
        <w:rPr>
          <w:rFonts w:hint="eastAsia"/>
        </w:rPr>
        <w:lastRenderedPageBreak/>
        <w:t>(</w:t>
      </w:r>
      <w:r w:rsidR="00B31986">
        <w:rPr>
          <w:rFonts w:hint="eastAsia"/>
        </w:rPr>
        <w:t>８</w:t>
      </w:r>
      <w:r>
        <w:t>)</w:t>
      </w:r>
      <w:r w:rsidRPr="006B28E9">
        <w:rPr>
          <w:rFonts w:hint="eastAsia"/>
        </w:rPr>
        <w:t>業務規律</w:t>
      </w:r>
    </w:p>
    <w:p w:rsidR="00567F6B" w:rsidRPr="000272ED" w:rsidRDefault="00567F6B" w:rsidP="00B31986">
      <w:pPr>
        <w:jc w:val="left"/>
        <w:rPr>
          <w:sz w:val="20"/>
          <w:szCs w:val="20"/>
        </w:rPr>
      </w:pPr>
    </w:p>
    <w:p w:rsidR="00567F6B" w:rsidRPr="00E22F5A" w:rsidRDefault="00B31986" w:rsidP="00B31986">
      <w:pPr>
        <w:jc w:val="left"/>
        <w:rPr>
          <w:b/>
        </w:rPr>
      </w:pPr>
      <w:r>
        <w:rPr>
          <w:rFonts w:hint="eastAsia"/>
          <w:b/>
        </w:rPr>
        <w:t>６</w:t>
      </w:r>
      <w:r w:rsidR="00567F6B" w:rsidRPr="00E22F5A">
        <w:rPr>
          <w:rFonts w:hint="eastAsia"/>
          <w:b/>
        </w:rPr>
        <w:t xml:space="preserve">　業務履行における留意事項</w:t>
      </w:r>
    </w:p>
    <w:p w:rsidR="00567F6B" w:rsidRPr="005635F4" w:rsidRDefault="00567F6B" w:rsidP="00B31986">
      <w:pPr>
        <w:jc w:val="left"/>
        <w:rPr>
          <w:szCs w:val="24"/>
        </w:rPr>
      </w:pPr>
      <w:r w:rsidRPr="005635F4">
        <w:rPr>
          <w:rFonts w:hint="eastAsia"/>
          <w:szCs w:val="24"/>
        </w:rPr>
        <w:t xml:space="preserve">　(</w:t>
      </w:r>
      <w:r w:rsidR="00B31986">
        <w:rPr>
          <w:szCs w:val="24"/>
        </w:rPr>
        <w:t>１</w:t>
      </w:r>
      <w:r w:rsidRPr="005635F4">
        <w:rPr>
          <w:szCs w:val="24"/>
        </w:rPr>
        <w:t>)</w:t>
      </w:r>
      <w:r>
        <w:t xml:space="preserve"> </w:t>
      </w:r>
      <w:r w:rsidRPr="005635F4">
        <w:rPr>
          <w:rFonts w:hint="eastAsia"/>
          <w:szCs w:val="24"/>
        </w:rPr>
        <w:t>最終確認</w:t>
      </w:r>
    </w:p>
    <w:p w:rsidR="00567F6B" w:rsidRDefault="00567F6B" w:rsidP="00B31986">
      <w:pPr>
        <w:ind w:left="480" w:hanging="240"/>
        <w:jc w:val="left"/>
      </w:pPr>
      <w:r>
        <w:rPr>
          <w:rFonts w:hint="eastAsia"/>
        </w:rPr>
        <w:t>(</w:t>
      </w:r>
      <w:r w:rsidR="00B31986">
        <w:t>２</w:t>
      </w:r>
      <w:r>
        <w:t xml:space="preserve">) </w:t>
      </w:r>
      <w:r w:rsidRPr="0092428A">
        <w:rPr>
          <w:rFonts w:hint="eastAsia"/>
        </w:rPr>
        <w:t>仕様の変更</w:t>
      </w:r>
    </w:p>
    <w:p w:rsidR="00567F6B" w:rsidRPr="00FE0113" w:rsidRDefault="00567F6B" w:rsidP="00B31986">
      <w:pPr>
        <w:ind w:firstLine="240"/>
        <w:jc w:val="left"/>
        <w:rPr>
          <w:szCs w:val="24"/>
        </w:rPr>
      </w:pPr>
      <w:r w:rsidRPr="00FE0113">
        <w:rPr>
          <w:rFonts w:hint="eastAsia"/>
          <w:szCs w:val="24"/>
        </w:rPr>
        <w:t>(</w:t>
      </w:r>
      <w:r w:rsidR="00B31986">
        <w:rPr>
          <w:szCs w:val="24"/>
        </w:rPr>
        <w:t>３</w:t>
      </w:r>
      <w:r w:rsidRPr="00FE0113">
        <w:rPr>
          <w:szCs w:val="24"/>
        </w:rPr>
        <w:t>)</w:t>
      </w:r>
      <w:r>
        <w:t xml:space="preserve"> </w:t>
      </w:r>
      <w:r w:rsidRPr="00FE0113">
        <w:rPr>
          <w:rFonts w:hint="eastAsia"/>
          <w:szCs w:val="24"/>
        </w:rPr>
        <w:t>トラブル・苦情への対応</w:t>
      </w:r>
    </w:p>
    <w:p w:rsidR="00567F6B" w:rsidRPr="00FE0113" w:rsidRDefault="00567F6B" w:rsidP="00B31986">
      <w:pPr>
        <w:ind w:firstLine="240"/>
        <w:jc w:val="left"/>
        <w:rPr>
          <w:szCs w:val="24"/>
        </w:rPr>
      </w:pPr>
      <w:r w:rsidRPr="00FE0113">
        <w:rPr>
          <w:rFonts w:hint="eastAsia"/>
          <w:szCs w:val="24"/>
        </w:rPr>
        <w:t>(</w:t>
      </w:r>
      <w:r w:rsidR="00B31986">
        <w:t>４</w:t>
      </w:r>
      <w:r w:rsidRPr="00FE0113">
        <w:rPr>
          <w:szCs w:val="24"/>
        </w:rPr>
        <w:t>)</w:t>
      </w:r>
      <w:r>
        <w:t xml:space="preserve"> </w:t>
      </w:r>
      <w:r w:rsidRPr="00FE0113">
        <w:rPr>
          <w:rFonts w:hint="eastAsia"/>
          <w:szCs w:val="24"/>
        </w:rPr>
        <w:t>再委託の禁止</w:t>
      </w:r>
    </w:p>
    <w:p w:rsidR="00567F6B" w:rsidRPr="006D2194" w:rsidRDefault="00567F6B" w:rsidP="00B31986">
      <w:pPr>
        <w:jc w:val="left"/>
      </w:pPr>
      <w:r w:rsidRPr="006D2194">
        <w:rPr>
          <w:rFonts w:hint="eastAsia"/>
          <w:szCs w:val="24"/>
        </w:rPr>
        <w:t xml:space="preserve">　(</w:t>
      </w:r>
      <w:r w:rsidR="00B31986">
        <w:rPr>
          <w:szCs w:val="24"/>
        </w:rPr>
        <w:t>５</w:t>
      </w:r>
      <w:r w:rsidRPr="006D2194">
        <w:rPr>
          <w:szCs w:val="24"/>
        </w:rPr>
        <w:t>)</w:t>
      </w:r>
      <w:r>
        <w:t xml:space="preserve"> </w:t>
      </w:r>
      <w:r>
        <w:rPr>
          <w:rFonts w:hint="eastAsia"/>
        </w:rPr>
        <w:t>損害の賠償</w:t>
      </w:r>
    </w:p>
    <w:p w:rsidR="00567F6B" w:rsidRPr="0092428A" w:rsidRDefault="00567F6B" w:rsidP="00B31986">
      <w:pPr>
        <w:jc w:val="left"/>
      </w:pPr>
      <w:r>
        <w:rPr>
          <w:rFonts w:hint="eastAsia"/>
        </w:rPr>
        <w:t xml:space="preserve"> </w:t>
      </w:r>
      <w:r>
        <w:t xml:space="preserve"> (</w:t>
      </w:r>
      <w:r w:rsidR="00B31986">
        <w:t>６</w:t>
      </w:r>
      <w:r>
        <w:t xml:space="preserve">) </w:t>
      </w:r>
      <w:r>
        <w:rPr>
          <w:rFonts w:hint="eastAsia"/>
        </w:rPr>
        <w:t>保険への加入</w:t>
      </w:r>
    </w:p>
    <w:p w:rsidR="00567F6B" w:rsidRDefault="00567F6B" w:rsidP="00B31986">
      <w:pPr>
        <w:ind w:firstLine="240"/>
        <w:jc w:val="left"/>
        <w:rPr>
          <w:szCs w:val="24"/>
        </w:rPr>
      </w:pPr>
      <w:r w:rsidRPr="009906E7">
        <w:rPr>
          <w:rFonts w:hint="eastAsia"/>
        </w:rPr>
        <w:t>(</w:t>
      </w:r>
      <w:r w:rsidR="00B31986">
        <w:t>７</w:t>
      </w:r>
      <w:r w:rsidRPr="009906E7">
        <w:t xml:space="preserve">) </w:t>
      </w:r>
      <w:r w:rsidRPr="009906E7">
        <w:rPr>
          <w:rFonts w:hint="eastAsia"/>
          <w:szCs w:val="24"/>
        </w:rPr>
        <w:t>成果物の帰属</w:t>
      </w:r>
    </w:p>
    <w:p w:rsidR="005B79EC" w:rsidRPr="009906E7" w:rsidRDefault="005B79EC" w:rsidP="005B79EC">
      <w:pPr>
        <w:ind w:firstLine="240"/>
        <w:jc w:val="left"/>
        <w:rPr>
          <w:szCs w:val="24"/>
        </w:rPr>
      </w:pPr>
      <w:r w:rsidRPr="009906E7">
        <w:rPr>
          <w:rFonts w:hint="eastAsia"/>
        </w:rPr>
        <w:t>(</w:t>
      </w:r>
      <w:r>
        <w:rPr>
          <w:rFonts w:hint="eastAsia"/>
        </w:rPr>
        <w:t>８</w:t>
      </w:r>
      <w:r w:rsidRPr="009906E7">
        <w:t xml:space="preserve">) </w:t>
      </w:r>
      <w:r>
        <w:rPr>
          <w:rFonts w:hint="eastAsia"/>
        </w:rPr>
        <w:t>窓口サービスアンケートの実施</w:t>
      </w:r>
    </w:p>
    <w:p w:rsidR="00567F6B" w:rsidRPr="000272ED" w:rsidRDefault="00567F6B" w:rsidP="00B31986">
      <w:pPr>
        <w:jc w:val="left"/>
        <w:rPr>
          <w:sz w:val="20"/>
          <w:szCs w:val="20"/>
          <w:highlight w:val="yellow"/>
        </w:rPr>
      </w:pPr>
    </w:p>
    <w:p w:rsidR="00567F6B" w:rsidRPr="00E22F5A" w:rsidRDefault="00B31986" w:rsidP="00B31986">
      <w:pPr>
        <w:jc w:val="left"/>
        <w:rPr>
          <w:b/>
          <w:szCs w:val="24"/>
        </w:rPr>
      </w:pPr>
      <w:r>
        <w:rPr>
          <w:rFonts w:hint="eastAsia"/>
          <w:b/>
        </w:rPr>
        <w:t>７</w:t>
      </w:r>
      <w:r w:rsidR="00567F6B" w:rsidRPr="00E22F5A">
        <w:rPr>
          <w:rFonts w:hint="eastAsia"/>
          <w:b/>
        </w:rPr>
        <w:t xml:space="preserve">　</w:t>
      </w:r>
      <w:r w:rsidR="00567F6B" w:rsidRPr="00E22F5A">
        <w:rPr>
          <w:rFonts w:hint="eastAsia"/>
          <w:b/>
          <w:szCs w:val="24"/>
        </w:rPr>
        <w:t>事業計画書及び事業報告書の提出</w:t>
      </w:r>
    </w:p>
    <w:p w:rsidR="00567F6B" w:rsidRDefault="00567F6B" w:rsidP="00B31986">
      <w:pPr>
        <w:ind w:firstLine="240"/>
        <w:jc w:val="left"/>
      </w:pPr>
      <w:r>
        <w:rPr>
          <w:rFonts w:hint="eastAsia"/>
        </w:rPr>
        <w:t>(</w:t>
      </w:r>
      <w:r w:rsidR="00B31986">
        <w:t>１</w:t>
      </w:r>
      <w:r>
        <w:t xml:space="preserve">) </w:t>
      </w:r>
      <w:r w:rsidRPr="0092428A">
        <w:rPr>
          <w:rFonts w:hint="eastAsia"/>
        </w:rPr>
        <w:t>実施計画</w:t>
      </w:r>
      <w:r>
        <w:rPr>
          <w:rFonts w:hint="eastAsia"/>
        </w:rPr>
        <w:t>書の提出</w:t>
      </w:r>
    </w:p>
    <w:p w:rsidR="00567F6B" w:rsidRPr="007C4848" w:rsidRDefault="00567F6B" w:rsidP="00B31986">
      <w:pPr>
        <w:ind w:firstLine="240"/>
        <w:jc w:val="left"/>
      </w:pPr>
      <w:r>
        <w:rPr>
          <w:rFonts w:hint="eastAsia"/>
        </w:rPr>
        <w:t>(</w:t>
      </w:r>
      <w:r w:rsidR="00B31986">
        <w:rPr>
          <w:rFonts w:hint="eastAsia"/>
        </w:rPr>
        <w:t>２</w:t>
      </w:r>
      <w:r>
        <w:t xml:space="preserve">) </w:t>
      </w:r>
      <w:r>
        <w:rPr>
          <w:rFonts w:hint="eastAsia"/>
        </w:rPr>
        <w:t>事業報告書の提出</w:t>
      </w:r>
    </w:p>
    <w:p w:rsidR="00567F6B" w:rsidRPr="000272ED" w:rsidRDefault="00567F6B" w:rsidP="00B31986">
      <w:pPr>
        <w:jc w:val="left"/>
        <w:rPr>
          <w:sz w:val="20"/>
          <w:szCs w:val="20"/>
        </w:rPr>
      </w:pPr>
    </w:p>
    <w:p w:rsidR="00567F6B" w:rsidRPr="00E22F5A" w:rsidRDefault="00B31986" w:rsidP="00B31986">
      <w:pPr>
        <w:jc w:val="left"/>
        <w:rPr>
          <w:b/>
          <w:szCs w:val="24"/>
        </w:rPr>
      </w:pPr>
      <w:r>
        <w:rPr>
          <w:rFonts w:hint="eastAsia"/>
          <w:b/>
          <w:szCs w:val="24"/>
        </w:rPr>
        <w:t>８</w:t>
      </w:r>
      <w:r w:rsidR="00567F6B" w:rsidRPr="00E22F5A">
        <w:rPr>
          <w:rFonts w:hint="eastAsia"/>
          <w:b/>
          <w:szCs w:val="24"/>
        </w:rPr>
        <w:t xml:space="preserve">　物品等</w:t>
      </w:r>
    </w:p>
    <w:p w:rsidR="00567F6B" w:rsidRPr="00B27836" w:rsidRDefault="00567F6B" w:rsidP="00B31986">
      <w:pPr>
        <w:ind w:firstLine="240"/>
        <w:jc w:val="left"/>
        <w:rPr>
          <w:szCs w:val="24"/>
        </w:rPr>
      </w:pPr>
      <w:r w:rsidRPr="00B27836">
        <w:rPr>
          <w:rFonts w:hint="eastAsia"/>
          <w:szCs w:val="24"/>
        </w:rPr>
        <w:t>(</w:t>
      </w:r>
      <w:r w:rsidR="00B31986">
        <w:rPr>
          <w:szCs w:val="24"/>
        </w:rPr>
        <w:t>１</w:t>
      </w:r>
      <w:r w:rsidRPr="00B27836">
        <w:rPr>
          <w:szCs w:val="24"/>
        </w:rPr>
        <w:t xml:space="preserve">) </w:t>
      </w:r>
      <w:r w:rsidRPr="00B27836">
        <w:rPr>
          <w:rFonts w:hint="eastAsia"/>
          <w:szCs w:val="24"/>
        </w:rPr>
        <w:t>市において貸与する機器、備品等</w:t>
      </w:r>
    </w:p>
    <w:p w:rsidR="00567F6B" w:rsidRPr="00B27836" w:rsidRDefault="00567F6B" w:rsidP="00B31986">
      <w:pPr>
        <w:ind w:firstLine="240"/>
        <w:jc w:val="left"/>
        <w:rPr>
          <w:szCs w:val="24"/>
        </w:rPr>
      </w:pPr>
      <w:r w:rsidRPr="00B27836">
        <w:rPr>
          <w:szCs w:val="24"/>
        </w:rPr>
        <w:t>(</w:t>
      </w:r>
      <w:r w:rsidR="00B31986">
        <w:rPr>
          <w:rFonts w:hint="eastAsia"/>
          <w:szCs w:val="24"/>
        </w:rPr>
        <w:t>２</w:t>
      </w:r>
      <w:r w:rsidRPr="00B27836">
        <w:rPr>
          <w:szCs w:val="24"/>
        </w:rPr>
        <w:t xml:space="preserve">) </w:t>
      </w:r>
      <w:r w:rsidRPr="00B27836">
        <w:rPr>
          <w:rFonts w:hint="eastAsia"/>
          <w:szCs w:val="24"/>
        </w:rPr>
        <w:t>市所有の資料・情報等</w:t>
      </w:r>
    </w:p>
    <w:p w:rsidR="00567F6B" w:rsidRPr="00B27836" w:rsidRDefault="00567F6B" w:rsidP="00B31986">
      <w:pPr>
        <w:ind w:firstLine="240"/>
        <w:jc w:val="left"/>
        <w:rPr>
          <w:szCs w:val="24"/>
        </w:rPr>
      </w:pPr>
      <w:r w:rsidRPr="00B27836">
        <w:rPr>
          <w:rFonts w:hint="eastAsia"/>
          <w:szCs w:val="24"/>
        </w:rPr>
        <w:t>(</w:t>
      </w:r>
      <w:r w:rsidR="00B31986">
        <w:rPr>
          <w:szCs w:val="24"/>
        </w:rPr>
        <w:t>３</w:t>
      </w:r>
      <w:r w:rsidRPr="00B27836">
        <w:rPr>
          <w:szCs w:val="24"/>
        </w:rPr>
        <w:t xml:space="preserve">) </w:t>
      </w:r>
      <w:r w:rsidRPr="00B27836">
        <w:rPr>
          <w:rFonts w:hint="eastAsia"/>
          <w:szCs w:val="24"/>
        </w:rPr>
        <w:t>市の負担</w:t>
      </w:r>
    </w:p>
    <w:p w:rsidR="00567F6B" w:rsidRPr="00B27836" w:rsidRDefault="00567F6B" w:rsidP="00B31986">
      <w:pPr>
        <w:ind w:firstLine="240"/>
        <w:jc w:val="left"/>
        <w:rPr>
          <w:szCs w:val="24"/>
        </w:rPr>
      </w:pPr>
      <w:r w:rsidRPr="00B27836">
        <w:rPr>
          <w:rFonts w:hint="eastAsia"/>
          <w:szCs w:val="24"/>
        </w:rPr>
        <w:t>(</w:t>
      </w:r>
      <w:r w:rsidR="00B31986">
        <w:rPr>
          <w:szCs w:val="24"/>
        </w:rPr>
        <w:t>４</w:t>
      </w:r>
      <w:r w:rsidRPr="00B27836">
        <w:rPr>
          <w:szCs w:val="24"/>
        </w:rPr>
        <w:t xml:space="preserve">) </w:t>
      </w:r>
      <w:r w:rsidRPr="00B27836">
        <w:rPr>
          <w:rFonts w:hint="eastAsia"/>
          <w:szCs w:val="24"/>
        </w:rPr>
        <w:t>その他</w:t>
      </w:r>
    </w:p>
    <w:p w:rsidR="00567F6B" w:rsidRPr="00B27836" w:rsidRDefault="00567F6B" w:rsidP="00B31986">
      <w:pPr>
        <w:ind w:firstLine="240"/>
        <w:jc w:val="left"/>
        <w:rPr>
          <w:szCs w:val="24"/>
        </w:rPr>
      </w:pPr>
      <w:r w:rsidRPr="00B27836">
        <w:rPr>
          <w:rFonts w:hint="eastAsia"/>
          <w:szCs w:val="24"/>
        </w:rPr>
        <w:t>(</w:t>
      </w:r>
      <w:r w:rsidR="00B31986">
        <w:rPr>
          <w:rFonts w:hint="eastAsia"/>
          <w:szCs w:val="24"/>
        </w:rPr>
        <w:t>５</w:t>
      </w:r>
      <w:r w:rsidRPr="00B27836">
        <w:rPr>
          <w:szCs w:val="24"/>
        </w:rPr>
        <w:t xml:space="preserve">) </w:t>
      </w:r>
      <w:r w:rsidRPr="00B27836">
        <w:rPr>
          <w:rFonts w:hint="eastAsia"/>
          <w:szCs w:val="24"/>
        </w:rPr>
        <w:t>受託者の持ち込み物品</w:t>
      </w:r>
      <w:r w:rsidRPr="00B27836">
        <w:rPr>
          <w:szCs w:val="24"/>
        </w:rPr>
        <w:t xml:space="preserve"> </w:t>
      </w:r>
    </w:p>
    <w:p w:rsidR="00567F6B" w:rsidRPr="000272ED" w:rsidRDefault="00567F6B" w:rsidP="00B31986">
      <w:pPr>
        <w:jc w:val="left"/>
        <w:rPr>
          <w:sz w:val="20"/>
          <w:szCs w:val="20"/>
        </w:rPr>
      </w:pPr>
    </w:p>
    <w:p w:rsidR="00567F6B" w:rsidRPr="00E22F5A" w:rsidRDefault="00B31986" w:rsidP="00B31986">
      <w:pPr>
        <w:jc w:val="left"/>
        <w:rPr>
          <w:b/>
          <w:szCs w:val="24"/>
        </w:rPr>
      </w:pPr>
      <w:r>
        <w:rPr>
          <w:rFonts w:hint="eastAsia"/>
          <w:b/>
          <w:szCs w:val="24"/>
        </w:rPr>
        <w:t>９</w:t>
      </w:r>
      <w:r w:rsidR="00567F6B" w:rsidRPr="00E22F5A">
        <w:rPr>
          <w:rFonts w:hint="eastAsia"/>
          <w:b/>
          <w:szCs w:val="24"/>
        </w:rPr>
        <w:t xml:space="preserve">　委託期間の前に行う業務</w:t>
      </w:r>
    </w:p>
    <w:p w:rsidR="00567F6B" w:rsidRPr="00B27836" w:rsidRDefault="00567F6B" w:rsidP="00B31986">
      <w:pPr>
        <w:ind w:firstLine="240"/>
        <w:jc w:val="left"/>
        <w:rPr>
          <w:szCs w:val="24"/>
        </w:rPr>
      </w:pPr>
      <w:r w:rsidRPr="00B27836">
        <w:rPr>
          <w:rFonts w:hint="eastAsia"/>
          <w:szCs w:val="24"/>
        </w:rPr>
        <w:t>(</w:t>
      </w:r>
      <w:r w:rsidR="00B31986">
        <w:rPr>
          <w:rFonts w:hint="eastAsia"/>
          <w:szCs w:val="24"/>
        </w:rPr>
        <w:t>１</w:t>
      </w:r>
      <w:r w:rsidRPr="00B27836">
        <w:rPr>
          <w:rFonts w:hint="eastAsia"/>
          <w:szCs w:val="24"/>
        </w:rPr>
        <w:t>) 協定項目についての市との協議</w:t>
      </w:r>
    </w:p>
    <w:p w:rsidR="00567F6B" w:rsidRPr="00B27836" w:rsidRDefault="00567F6B" w:rsidP="00B31986">
      <w:pPr>
        <w:ind w:firstLine="240"/>
        <w:jc w:val="left"/>
        <w:rPr>
          <w:szCs w:val="24"/>
        </w:rPr>
      </w:pPr>
      <w:r w:rsidRPr="00B27836">
        <w:rPr>
          <w:rFonts w:hint="eastAsia"/>
          <w:szCs w:val="24"/>
        </w:rPr>
        <w:t>(</w:t>
      </w:r>
      <w:r w:rsidR="00B31986">
        <w:rPr>
          <w:rFonts w:hint="eastAsia"/>
          <w:szCs w:val="24"/>
        </w:rPr>
        <w:t>２</w:t>
      </w:r>
      <w:r w:rsidRPr="00B27836">
        <w:rPr>
          <w:rFonts w:hint="eastAsia"/>
          <w:szCs w:val="24"/>
        </w:rPr>
        <w:t>) 配置する職員等の確保、職員研修</w:t>
      </w:r>
    </w:p>
    <w:p w:rsidR="00567F6B" w:rsidRPr="00B27836" w:rsidRDefault="00567F6B" w:rsidP="00B31986">
      <w:pPr>
        <w:ind w:firstLine="240"/>
        <w:jc w:val="left"/>
        <w:rPr>
          <w:szCs w:val="24"/>
        </w:rPr>
      </w:pPr>
      <w:r w:rsidRPr="00B27836">
        <w:rPr>
          <w:rFonts w:hint="eastAsia"/>
          <w:szCs w:val="24"/>
        </w:rPr>
        <w:t>(</w:t>
      </w:r>
      <w:r w:rsidR="00B31986">
        <w:rPr>
          <w:rFonts w:hint="eastAsia"/>
          <w:szCs w:val="24"/>
        </w:rPr>
        <w:t>３</w:t>
      </w:r>
      <w:r w:rsidRPr="00B27836">
        <w:rPr>
          <w:rFonts w:hint="eastAsia"/>
          <w:szCs w:val="24"/>
        </w:rPr>
        <w:t>) 現行の</w:t>
      </w:r>
      <w:r w:rsidR="00DA430C">
        <w:rPr>
          <w:rFonts w:hint="eastAsia"/>
          <w:szCs w:val="24"/>
        </w:rPr>
        <w:t>受託</w:t>
      </w:r>
      <w:r w:rsidRPr="00B27836">
        <w:rPr>
          <w:rFonts w:hint="eastAsia"/>
          <w:szCs w:val="24"/>
        </w:rPr>
        <w:t>者からの業務引継ぎ</w:t>
      </w:r>
    </w:p>
    <w:p w:rsidR="00567F6B" w:rsidRPr="000272ED" w:rsidRDefault="00567F6B" w:rsidP="00B31986">
      <w:pPr>
        <w:jc w:val="left"/>
        <w:rPr>
          <w:sz w:val="20"/>
          <w:szCs w:val="20"/>
        </w:rPr>
      </w:pPr>
    </w:p>
    <w:p w:rsidR="00567F6B" w:rsidRPr="00E22F5A" w:rsidRDefault="00B31986" w:rsidP="00B31986">
      <w:pPr>
        <w:jc w:val="left"/>
        <w:rPr>
          <w:b/>
          <w:szCs w:val="24"/>
        </w:rPr>
      </w:pPr>
      <w:r>
        <w:rPr>
          <w:rFonts w:hint="eastAsia"/>
          <w:b/>
          <w:szCs w:val="24"/>
        </w:rPr>
        <w:t>10</w:t>
      </w:r>
      <w:r w:rsidR="00567F6B" w:rsidRPr="00E22F5A">
        <w:rPr>
          <w:rFonts w:hint="eastAsia"/>
          <w:b/>
          <w:szCs w:val="24"/>
        </w:rPr>
        <w:t xml:space="preserve">　次期契約者に対する引き継ぎ</w:t>
      </w:r>
    </w:p>
    <w:p w:rsidR="00567F6B" w:rsidRPr="00B27836" w:rsidRDefault="00567F6B" w:rsidP="00B31986">
      <w:pPr>
        <w:ind w:firstLine="240"/>
        <w:jc w:val="left"/>
        <w:rPr>
          <w:szCs w:val="24"/>
        </w:rPr>
      </w:pPr>
      <w:r w:rsidRPr="00B27836">
        <w:rPr>
          <w:szCs w:val="24"/>
        </w:rPr>
        <w:t>(</w:t>
      </w:r>
      <w:r w:rsidR="00B31986">
        <w:rPr>
          <w:szCs w:val="24"/>
        </w:rPr>
        <w:t>１</w:t>
      </w:r>
      <w:r w:rsidRPr="00B27836">
        <w:rPr>
          <w:szCs w:val="24"/>
        </w:rPr>
        <w:t xml:space="preserve">) </w:t>
      </w:r>
      <w:r w:rsidRPr="00B27836">
        <w:rPr>
          <w:rFonts w:hint="eastAsia"/>
          <w:szCs w:val="24"/>
        </w:rPr>
        <w:t>業務の引き継ぎ</w:t>
      </w:r>
    </w:p>
    <w:p w:rsidR="00567F6B" w:rsidRPr="00B27836" w:rsidRDefault="00567F6B" w:rsidP="00B31986">
      <w:pPr>
        <w:ind w:firstLine="240"/>
        <w:jc w:val="left"/>
        <w:rPr>
          <w:szCs w:val="24"/>
        </w:rPr>
      </w:pPr>
      <w:r w:rsidRPr="00B27836">
        <w:rPr>
          <w:szCs w:val="24"/>
        </w:rPr>
        <w:t>(</w:t>
      </w:r>
      <w:r w:rsidR="00B31986">
        <w:rPr>
          <w:szCs w:val="24"/>
        </w:rPr>
        <w:t>２</w:t>
      </w:r>
      <w:r w:rsidRPr="00B27836">
        <w:rPr>
          <w:szCs w:val="24"/>
        </w:rPr>
        <w:t xml:space="preserve">) </w:t>
      </w:r>
      <w:r w:rsidRPr="00B27836">
        <w:rPr>
          <w:rFonts w:hint="eastAsia"/>
          <w:szCs w:val="24"/>
        </w:rPr>
        <w:t>損害</w:t>
      </w:r>
    </w:p>
    <w:p w:rsidR="00567F6B" w:rsidRPr="000272ED" w:rsidRDefault="00567F6B" w:rsidP="00B31986">
      <w:pPr>
        <w:jc w:val="left"/>
        <w:rPr>
          <w:sz w:val="20"/>
          <w:szCs w:val="20"/>
        </w:rPr>
      </w:pPr>
    </w:p>
    <w:p w:rsidR="00567F6B" w:rsidRPr="00E22F5A" w:rsidRDefault="00B31986" w:rsidP="00B31986">
      <w:pPr>
        <w:jc w:val="left"/>
        <w:rPr>
          <w:b/>
          <w:szCs w:val="24"/>
        </w:rPr>
      </w:pPr>
      <w:bookmarkStart w:id="1" w:name="OLE_LINK22"/>
      <w:bookmarkStart w:id="2" w:name="OLE_LINK23"/>
      <w:r>
        <w:rPr>
          <w:rFonts w:hint="eastAsia"/>
          <w:b/>
          <w:szCs w:val="24"/>
        </w:rPr>
        <w:t>11</w:t>
      </w:r>
      <w:r w:rsidR="00567F6B" w:rsidRPr="00E22F5A">
        <w:rPr>
          <w:rFonts w:hint="eastAsia"/>
          <w:b/>
          <w:szCs w:val="24"/>
        </w:rPr>
        <w:t xml:space="preserve">　留意事項</w:t>
      </w:r>
      <w:bookmarkEnd w:id="1"/>
      <w:bookmarkEnd w:id="2"/>
    </w:p>
    <w:p w:rsidR="00567F6B" w:rsidRPr="00B27836" w:rsidRDefault="00567F6B" w:rsidP="00B31986">
      <w:pPr>
        <w:ind w:firstLine="240"/>
        <w:jc w:val="left"/>
        <w:rPr>
          <w:szCs w:val="24"/>
        </w:rPr>
      </w:pPr>
      <w:r w:rsidRPr="00B27836">
        <w:rPr>
          <w:rFonts w:hint="eastAsia"/>
          <w:szCs w:val="24"/>
        </w:rPr>
        <w:t>(</w:t>
      </w:r>
      <w:r w:rsidR="00B31986">
        <w:rPr>
          <w:rFonts w:hint="eastAsia"/>
          <w:szCs w:val="24"/>
        </w:rPr>
        <w:t>１</w:t>
      </w:r>
      <w:r w:rsidRPr="00B27836">
        <w:rPr>
          <w:rFonts w:hint="eastAsia"/>
          <w:szCs w:val="24"/>
        </w:rPr>
        <w:t>) 各種規定の作成</w:t>
      </w:r>
    </w:p>
    <w:p w:rsidR="00567F6B" w:rsidRPr="00B27836" w:rsidRDefault="00567F6B" w:rsidP="00B31986">
      <w:pPr>
        <w:ind w:firstLine="240"/>
        <w:jc w:val="left"/>
        <w:rPr>
          <w:szCs w:val="24"/>
        </w:rPr>
      </w:pPr>
      <w:r w:rsidRPr="00B27836">
        <w:rPr>
          <w:rFonts w:hint="eastAsia"/>
          <w:szCs w:val="24"/>
        </w:rPr>
        <w:t>(</w:t>
      </w:r>
      <w:r w:rsidR="00B31986">
        <w:rPr>
          <w:szCs w:val="24"/>
        </w:rPr>
        <w:t>２</w:t>
      </w:r>
      <w:r w:rsidRPr="00B27836">
        <w:rPr>
          <w:szCs w:val="24"/>
        </w:rPr>
        <w:t xml:space="preserve">) </w:t>
      </w:r>
      <w:r w:rsidRPr="00B27836">
        <w:rPr>
          <w:rFonts w:hint="eastAsia"/>
          <w:szCs w:val="24"/>
        </w:rPr>
        <w:t>情報セキュリティ</w:t>
      </w:r>
    </w:p>
    <w:p w:rsidR="00567F6B" w:rsidRPr="00B27836" w:rsidRDefault="00567F6B" w:rsidP="00B31986">
      <w:pPr>
        <w:ind w:firstLine="240"/>
        <w:jc w:val="left"/>
        <w:rPr>
          <w:szCs w:val="24"/>
        </w:rPr>
      </w:pPr>
      <w:r w:rsidRPr="00B27836">
        <w:rPr>
          <w:rFonts w:hint="eastAsia"/>
          <w:szCs w:val="24"/>
        </w:rPr>
        <w:t>(</w:t>
      </w:r>
      <w:r w:rsidR="00B31986">
        <w:rPr>
          <w:rFonts w:hint="eastAsia"/>
          <w:szCs w:val="24"/>
        </w:rPr>
        <w:t>３</w:t>
      </w:r>
      <w:r w:rsidRPr="00B27836">
        <w:rPr>
          <w:rFonts w:hint="eastAsia"/>
          <w:szCs w:val="24"/>
        </w:rPr>
        <w:t>) 人権啓発の推進</w:t>
      </w:r>
    </w:p>
    <w:p w:rsidR="00567F6B" w:rsidRDefault="00567F6B" w:rsidP="00B31986">
      <w:pPr>
        <w:ind w:firstLine="240"/>
        <w:jc w:val="left"/>
        <w:rPr>
          <w:szCs w:val="24"/>
        </w:rPr>
      </w:pPr>
      <w:r w:rsidRPr="00B27836">
        <w:rPr>
          <w:rFonts w:hint="eastAsia"/>
          <w:szCs w:val="24"/>
        </w:rPr>
        <w:t>(</w:t>
      </w:r>
      <w:r w:rsidR="00B31986">
        <w:rPr>
          <w:szCs w:val="24"/>
        </w:rPr>
        <w:t>４</w:t>
      </w:r>
      <w:r w:rsidRPr="00B27836">
        <w:rPr>
          <w:szCs w:val="24"/>
        </w:rPr>
        <w:t>)</w:t>
      </w:r>
      <w:r w:rsidRPr="00B27836">
        <w:rPr>
          <w:rFonts w:hint="eastAsia"/>
          <w:szCs w:val="24"/>
        </w:rPr>
        <w:t xml:space="preserve"> 障害者差別解消法の遵守</w:t>
      </w:r>
    </w:p>
    <w:p w:rsidR="00B11E42" w:rsidRDefault="00B11E42" w:rsidP="00B11E42">
      <w:pPr>
        <w:ind w:firstLine="120"/>
        <w:jc w:val="left"/>
        <w:rPr>
          <w:szCs w:val="24"/>
        </w:rPr>
      </w:pPr>
      <w:r w:rsidRPr="00B27836">
        <w:rPr>
          <w:rFonts w:hint="eastAsia"/>
          <w:szCs w:val="24"/>
        </w:rPr>
        <w:t>（</w:t>
      </w:r>
      <w:r>
        <w:rPr>
          <w:rFonts w:hint="eastAsia"/>
          <w:szCs w:val="24"/>
        </w:rPr>
        <w:t>５</w:t>
      </w:r>
      <w:r w:rsidRPr="00B27836">
        <w:rPr>
          <w:rFonts w:hint="eastAsia"/>
          <w:szCs w:val="24"/>
        </w:rPr>
        <w:t>）</w:t>
      </w:r>
      <w:r>
        <w:rPr>
          <w:rFonts w:hint="eastAsia"/>
          <w:szCs w:val="24"/>
        </w:rPr>
        <w:t>感染症対策</w:t>
      </w:r>
    </w:p>
    <w:p w:rsidR="00567F6B" w:rsidRDefault="00567F6B" w:rsidP="00B31986">
      <w:pPr>
        <w:ind w:firstLine="120"/>
        <w:jc w:val="left"/>
        <w:rPr>
          <w:szCs w:val="24"/>
        </w:rPr>
      </w:pPr>
      <w:r w:rsidRPr="00B27836">
        <w:rPr>
          <w:rFonts w:hint="eastAsia"/>
          <w:szCs w:val="24"/>
        </w:rPr>
        <w:t>（</w:t>
      </w:r>
      <w:r w:rsidR="00B11E42">
        <w:rPr>
          <w:rFonts w:hint="eastAsia"/>
          <w:szCs w:val="24"/>
        </w:rPr>
        <w:t>６</w:t>
      </w:r>
      <w:r w:rsidRPr="00B27836">
        <w:rPr>
          <w:rFonts w:hint="eastAsia"/>
          <w:szCs w:val="24"/>
        </w:rPr>
        <w:t>）信用失墜行為の禁止</w:t>
      </w:r>
    </w:p>
    <w:p w:rsidR="000272ED" w:rsidRPr="00E22F5A" w:rsidRDefault="00B31986" w:rsidP="00B31986">
      <w:pPr>
        <w:jc w:val="left"/>
        <w:rPr>
          <w:b/>
        </w:rPr>
        <w:sectPr w:rsidR="000272ED" w:rsidRPr="00E22F5A" w:rsidSect="00652BE6">
          <w:footerReference w:type="default" r:id="rId8"/>
          <w:pgSz w:w="11906" w:h="16838" w:code="9"/>
          <w:pgMar w:top="1134" w:right="1134" w:bottom="1134" w:left="1134" w:header="851" w:footer="510" w:gutter="0"/>
          <w:pgNumType w:fmt="numberInDash" w:start="1"/>
          <w:cols w:space="425"/>
          <w:docGrid w:type="linesAndChars" w:linePitch="360"/>
        </w:sectPr>
      </w:pPr>
      <w:r>
        <w:rPr>
          <w:rFonts w:hint="eastAsia"/>
          <w:b/>
        </w:rPr>
        <w:t>12</w:t>
      </w:r>
      <w:r w:rsidR="000272ED" w:rsidRPr="00E22F5A">
        <w:rPr>
          <w:rFonts w:hint="eastAsia"/>
          <w:b/>
        </w:rPr>
        <w:t xml:space="preserve">　その他</w:t>
      </w:r>
    </w:p>
    <w:p w:rsidR="00567F6B" w:rsidRPr="00930F38" w:rsidRDefault="00B31986" w:rsidP="00B31986">
      <w:pPr>
        <w:jc w:val="left"/>
        <w:rPr>
          <w:rFonts w:ascii="BIZ UDゴシック" w:eastAsia="BIZ UDゴシック" w:hAnsi="BIZ UDゴシック"/>
          <w:b/>
          <w:sz w:val="26"/>
          <w:szCs w:val="26"/>
        </w:rPr>
      </w:pPr>
      <w:bookmarkStart w:id="3" w:name="_Hlk105580703"/>
      <w:bookmarkStart w:id="4" w:name="OLE_LINK3"/>
      <w:r>
        <w:rPr>
          <w:rFonts w:ascii="BIZ UDゴシック" w:eastAsia="BIZ UDゴシック" w:hAnsi="BIZ UDゴシック" w:hint="eastAsia"/>
          <w:b/>
          <w:sz w:val="26"/>
          <w:szCs w:val="26"/>
        </w:rPr>
        <w:t>１</w:t>
      </w:r>
      <w:r w:rsidR="00567F6B" w:rsidRPr="00930F38">
        <w:rPr>
          <w:rFonts w:ascii="BIZ UDゴシック" w:eastAsia="BIZ UDゴシック" w:hAnsi="BIZ UDゴシック" w:hint="eastAsia"/>
          <w:b/>
          <w:sz w:val="26"/>
          <w:szCs w:val="26"/>
        </w:rPr>
        <w:t xml:space="preserve">　委託業務の基本的な考え方</w:t>
      </w:r>
    </w:p>
    <w:bookmarkEnd w:id="3"/>
    <w:bookmarkEnd w:id="4"/>
    <w:p w:rsidR="00567F6B" w:rsidRDefault="00567F6B" w:rsidP="005F28AE">
      <w:pPr>
        <w:ind w:left="426" w:firstLineChars="100" w:firstLine="240"/>
        <w:jc w:val="left"/>
      </w:pPr>
      <w:r w:rsidRPr="00B6194D">
        <w:rPr>
          <w:rFonts w:hint="eastAsia"/>
        </w:rPr>
        <w:t>市民課窓口業務の一部を民間事業者に委託</w:t>
      </w:r>
      <w:r>
        <w:rPr>
          <w:rFonts w:hint="eastAsia"/>
        </w:rPr>
        <w:t>することは、</w:t>
      </w:r>
      <w:r w:rsidRPr="00B6194D">
        <w:rPr>
          <w:rFonts w:hint="eastAsia"/>
        </w:rPr>
        <w:t>民間の柔軟性を備えた運用</w:t>
      </w:r>
      <w:r w:rsidR="004C3488">
        <w:rPr>
          <w:rFonts w:hint="eastAsia"/>
        </w:rPr>
        <w:t xml:space="preserve">　</w:t>
      </w:r>
      <w:r w:rsidRPr="00B6194D">
        <w:rPr>
          <w:rFonts w:hint="eastAsia"/>
        </w:rPr>
        <w:t>体制</w:t>
      </w:r>
      <w:r w:rsidR="005F28AE">
        <w:rPr>
          <w:rFonts w:hint="eastAsia"/>
        </w:rPr>
        <w:t>及び</w:t>
      </w:r>
      <w:r w:rsidRPr="00B6194D">
        <w:rPr>
          <w:rFonts w:hint="eastAsia"/>
        </w:rPr>
        <w:t>民間のノウハウを活かした作業品質を確保し、効率的・効果的な運営を実現すること</w:t>
      </w:r>
      <w:r w:rsidR="00032D31">
        <w:rPr>
          <w:rFonts w:hint="eastAsia"/>
        </w:rPr>
        <w:t>を目的に実施する。</w:t>
      </w:r>
      <w:r w:rsidRPr="00B6194D">
        <w:rPr>
          <w:rFonts w:hint="eastAsia"/>
        </w:rPr>
        <w:t>窓口業務を円滑に実施し、市民サービスの質の向上を図る</w:t>
      </w:r>
      <w:r w:rsidR="00032D31">
        <w:rPr>
          <w:rFonts w:hint="eastAsia"/>
        </w:rPr>
        <w:t>ために本</w:t>
      </w:r>
      <w:r w:rsidRPr="00AC0429">
        <w:rPr>
          <w:rFonts w:ascii="ＭＳ Ｐ明朝" w:eastAsia="ＭＳ Ｐ明朝" w:hAnsi="ＭＳ Ｐ明朝" w:hint="eastAsia"/>
        </w:rPr>
        <w:t>業務の基本的な考え方として、単なる人材の供給ではなく業務の専門性に対応でき、かつ品質や納期を設定した成果保証を求める</w:t>
      </w:r>
      <w:r w:rsidR="00032D31">
        <w:rPr>
          <w:rFonts w:ascii="ＭＳ Ｐ明朝" w:eastAsia="ＭＳ Ｐ明朝" w:hAnsi="ＭＳ Ｐ明朝" w:hint="eastAsia"/>
        </w:rPr>
        <w:t>ためにも市と受託者は</w:t>
      </w:r>
      <w:r>
        <w:rPr>
          <w:rFonts w:ascii="ＭＳ Ｐ明朝" w:eastAsia="ＭＳ Ｐ明朝" w:hAnsi="ＭＳ Ｐ明朝" w:hint="eastAsia"/>
        </w:rPr>
        <w:t>以下</w:t>
      </w:r>
      <w:r w:rsidRPr="00AC0429">
        <w:rPr>
          <w:rFonts w:ascii="ＭＳ Ｐ明朝" w:eastAsia="ＭＳ Ｐ明朝" w:hAnsi="ＭＳ Ｐ明朝" w:hint="eastAsia"/>
        </w:rPr>
        <w:t>の</w:t>
      </w:r>
      <w:r w:rsidR="00B31986">
        <w:rPr>
          <w:rFonts w:ascii="ＭＳ Ｐ明朝" w:eastAsia="ＭＳ Ｐ明朝" w:hAnsi="ＭＳ Ｐ明朝" w:hint="eastAsia"/>
        </w:rPr>
        <w:t>３</w:t>
      </w:r>
      <w:r w:rsidRPr="00AC0429">
        <w:rPr>
          <w:rFonts w:ascii="ＭＳ Ｐ明朝" w:eastAsia="ＭＳ Ｐ明朝" w:hAnsi="ＭＳ Ｐ明朝" w:hint="eastAsia"/>
        </w:rPr>
        <w:t>点の考え方を共有しておくものとする</w:t>
      </w:r>
    </w:p>
    <w:p w:rsidR="00567F6B" w:rsidRPr="00665E5A" w:rsidRDefault="00567F6B" w:rsidP="00B31986">
      <w:pPr>
        <w:ind w:firstLine="480"/>
        <w:jc w:val="left"/>
        <w:rPr>
          <w:b/>
        </w:rPr>
      </w:pPr>
      <w:r w:rsidRPr="00665E5A">
        <w:rPr>
          <w:rFonts w:hint="eastAsia"/>
          <w:b/>
        </w:rPr>
        <w:t>(</w:t>
      </w:r>
      <w:r w:rsidR="00B31986">
        <w:rPr>
          <w:b/>
        </w:rPr>
        <w:t>１</w:t>
      </w:r>
      <w:r w:rsidRPr="00665E5A">
        <w:rPr>
          <w:b/>
        </w:rPr>
        <w:t xml:space="preserve">) </w:t>
      </w:r>
      <w:r w:rsidRPr="00665E5A">
        <w:rPr>
          <w:rFonts w:hint="eastAsia"/>
          <w:b/>
        </w:rPr>
        <w:t>業務の専門的知識の保持</w:t>
      </w:r>
    </w:p>
    <w:p w:rsidR="00567F6B" w:rsidRPr="00946F80" w:rsidRDefault="00567F6B" w:rsidP="005F28AE">
      <w:pPr>
        <w:ind w:left="720" w:firstLineChars="100" w:firstLine="240"/>
        <w:jc w:val="left"/>
      </w:pPr>
      <w:r w:rsidRPr="00946F80">
        <w:rPr>
          <w:rFonts w:hint="eastAsia"/>
        </w:rPr>
        <w:t>市民課窓口における業務は、証明発行を例としても単なる取次業務ではなく、請求</w:t>
      </w:r>
      <w:r w:rsidR="00B31986">
        <w:rPr>
          <w:rFonts w:hint="eastAsia"/>
        </w:rPr>
        <w:t>１</w:t>
      </w:r>
      <w:r w:rsidRPr="00946F80">
        <w:rPr>
          <w:rFonts w:hint="eastAsia"/>
        </w:rPr>
        <w:t>件毎に請求権、申請理由、必要とする疎明資料の把握、その他特有の多岐に渡って存在するルールに則っての事務処理が要求される</w:t>
      </w:r>
      <w:r w:rsidR="00CE7AC6">
        <w:rPr>
          <w:rFonts w:hint="eastAsia"/>
        </w:rPr>
        <w:t>こと</w:t>
      </w:r>
      <w:r w:rsidRPr="00946F80">
        <w:rPr>
          <w:rFonts w:hint="eastAsia"/>
        </w:rPr>
        <w:t>。</w:t>
      </w:r>
    </w:p>
    <w:p w:rsidR="00567F6B" w:rsidRPr="00946F80" w:rsidRDefault="00567F6B" w:rsidP="005F28AE">
      <w:pPr>
        <w:ind w:left="720" w:firstLineChars="100" w:firstLine="240"/>
        <w:jc w:val="left"/>
        <w:rPr>
          <w:rFonts w:ascii="ＭＳ ゴシック" w:eastAsia="ＭＳ ゴシック" w:hAnsi="ＭＳ ゴシック"/>
        </w:rPr>
      </w:pPr>
      <w:r w:rsidRPr="00946F80">
        <w:rPr>
          <w:rFonts w:hint="eastAsia"/>
        </w:rPr>
        <w:t>また、戸籍届書の受付は、国民の親族的身分関係を登録し、公証する戸籍簿への登録業務となる。システム入力に際しては、単なる機械的な入力作業ではなく、戸籍事務に関する専門的知識が必要となる</w:t>
      </w:r>
      <w:r w:rsidR="00CE7AC6">
        <w:rPr>
          <w:rFonts w:hint="eastAsia"/>
        </w:rPr>
        <w:t>こと</w:t>
      </w:r>
      <w:r w:rsidRPr="00946F80">
        <w:rPr>
          <w:rFonts w:hint="eastAsia"/>
        </w:rPr>
        <w:t>。</w:t>
      </w:r>
    </w:p>
    <w:p w:rsidR="00567F6B" w:rsidRPr="00665E5A" w:rsidRDefault="00567F6B" w:rsidP="00B31986">
      <w:pPr>
        <w:ind w:firstLine="480"/>
        <w:jc w:val="left"/>
        <w:rPr>
          <w:b/>
        </w:rPr>
      </w:pPr>
      <w:r w:rsidRPr="00665E5A">
        <w:rPr>
          <w:rFonts w:hint="eastAsia"/>
          <w:b/>
        </w:rPr>
        <w:t>(</w:t>
      </w:r>
      <w:r w:rsidR="00B31986">
        <w:rPr>
          <w:b/>
        </w:rPr>
        <w:t>２</w:t>
      </w:r>
      <w:r w:rsidRPr="00665E5A">
        <w:rPr>
          <w:b/>
        </w:rPr>
        <w:t xml:space="preserve">) </w:t>
      </w:r>
      <w:r w:rsidRPr="00665E5A">
        <w:rPr>
          <w:rFonts w:hint="eastAsia"/>
          <w:b/>
        </w:rPr>
        <w:t>組織的な業務管理体制の構築</w:t>
      </w:r>
    </w:p>
    <w:p w:rsidR="00567F6B" w:rsidRPr="00946F80" w:rsidRDefault="00567F6B" w:rsidP="005F28AE">
      <w:pPr>
        <w:ind w:left="720" w:firstLineChars="100" w:firstLine="240"/>
        <w:jc w:val="left"/>
      </w:pPr>
      <w:r w:rsidRPr="00946F80">
        <w:rPr>
          <w:rFonts w:hint="eastAsia"/>
        </w:rPr>
        <w:t>業務知識についても</w:t>
      </w:r>
      <w:r w:rsidR="00B31986">
        <w:rPr>
          <w:rFonts w:hint="eastAsia"/>
        </w:rPr>
        <w:t>１</w:t>
      </w:r>
      <w:r w:rsidRPr="00946F80">
        <w:rPr>
          <w:rFonts w:hint="eastAsia"/>
        </w:rPr>
        <w:t>人の経験者がいればそれで業務を完結できるような性質ではないため、業務について、運用方法並びに人材の教育、及び育成についての業務管理が必要となる</w:t>
      </w:r>
      <w:r w:rsidR="00CE7AC6">
        <w:rPr>
          <w:rFonts w:hint="eastAsia"/>
        </w:rPr>
        <w:t>こと</w:t>
      </w:r>
      <w:r w:rsidRPr="00946F80">
        <w:rPr>
          <w:rFonts w:hint="eastAsia"/>
        </w:rPr>
        <w:t>。</w:t>
      </w:r>
    </w:p>
    <w:p w:rsidR="00567F6B" w:rsidRPr="00665E5A" w:rsidRDefault="00567F6B" w:rsidP="00B31986">
      <w:pPr>
        <w:ind w:firstLine="480"/>
        <w:jc w:val="left"/>
        <w:rPr>
          <w:b/>
        </w:rPr>
      </w:pPr>
      <w:r w:rsidRPr="00665E5A">
        <w:rPr>
          <w:rFonts w:hint="eastAsia"/>
          <w:b/>
        </w:rPr>
        <w:t>(</w:t>
      </w:r>
      <w:r w:rsidR="00B31986">
        <w:rPr>
          <w:b/>
        </w:rPr>
        <w:t>３</w:t>
      </w:r>
      <w:r w:rsidRPr="00665E5A">
        <w:rPr>
          <w:b/>
        </w:rPr>
        <w:t xml:space="preserve">) </w:t>
      </w:r>
      <w:r w:rsidRPr="00665E5A">
        <w:rPr>
          <w:rFonts w:hint="eastAsia"/>
          <w:b/>
        </w:rPr>
        <w:t>個人情報保護への特段の配慮</w:t>
      </w:r>
    </w:p>
    <w:p w:rsidR="00567F6B" w:rsidRPr="0092428A" w:rsidRDefault="00567F6B" w:rsidP="00B31986">
      <w:pPr>
        <w:ind w:left="720" w:hanging="11"/>
        <w:jc w:val="left"/>
      </w:pPr>
      <w:r w:rsidRPr="0092428A">
        <w:rPr>
          <w:rFonts w:hint="eastAsia"/>
        </w:rPr>
        <w:t>窓口業務の委託内容は、個人情報保護が強く求められる情報処理業務であると指摘されており、特段の個人情報保護への取り組みが求められる</w:t>
      </w:r>
      <w:r w:rsidR="00CE7AC6">
        <w:rPr>
          <w:rFonts w:hint="eastAsia"/>
        </w:rPr>
        <w:t>こと</w:t>
      </w:r>
      <w:r w:rsidRPr="0092428A">
        <w:rPr>
          <w:rFonts w:hint="eastAsia"/>
        </w:rPr>
        <w:t>。またマイナンバー制度に係る特定個人情報の取扱いについても特段の配慮が求められる</w:t>
      </w:r>
      <w:r w:rsidR="00CE7AC6">
        <w:rPr>
          <w:rFonts w:hint="eastAsia"/>
        </w:rPr>
        <w:t>こと</w:t>
      </w:r>
      <w:r w:rsidRPr="0092428A">
        <w:rPr>
          <w:rFonts w:hint="eastAsia"/>
        </w:rPr>
        <w:t>。</w:t>
      </w:r>
    </w:p>
    <w:p w:rsidR="00567F6B" w:rsidRPr="00930F38" w:rsidRDefault="00B31986" w:rsidP="00B31986">
      <w:pPr>
        <w:jc w:val="left"/>
        <w:rPr>
          <w:rFonts w:ascii="BIZ UDゴシック" w:eastAsia="BIZ UDゴシック" w:hAnsi="BIZ UDゴシック"/>
          <w:b/>
          <w:sz w:val="26"/>
          <w:szCs w:val="26"/>
        </w:rPr>
      </w:pPr>
      <w:r>
        <w:rPr>
          <w:rFonts w:ascii="BIZ UDゴシック" w:eastAsia="BIZ UDゴシック" w:hAnsi="BIZ UDゴシック" w:hint="eastAsia"/>
          <w:b/>
          <w:sz w:val="26"/>
          <w:szCs w:val="26"/>
        </w:rPr>
        <w:t>２</w:t>
      </w:r>
      <w:r w:rsidR="00567F6B" w:rsidRPr="00930F38">
        <w:rPr>
          <w:rFonts w:ascii="BIZ UDゴシック" w:eastAsia="BIZ UDゴシック" w:hAnsi="BIZ UDゴシック" w:hint="eastAsia"/>
          <w:b/>
          <w:sz w:val="26"/>
          <w:szCs w:val="26"/>
        </w:rPr>
        <w:t xml:space="preserve">　法令の遵守</w:t>
      </w:r>
    </w:p>
    <w:p w:rsidR="00567F6B" w:rsidRDefault="00567F6B" w:rsidP="005F28AE">
      <w:pPr>
        <w:ind w:leftChars="177" w:left="425" w:firstLineChars="100" w:firstLine="240"/>
        <w:jc w:val="left"/>
        <w:rPr>
          <w:b/>
        </w:rPr>
      </w:pPr>
      <w:r w:rsidRPr="00337587">
        <w:rPr>
          <w:rFonts w:hint="eastAsia"/>
        </w:rPr>
        <w:t>施設の管理運営業務を行うにあたって、次の関係法令等を</w:t>
      </w:r>
      <w:r w:rsidR="002E2603">
        <w:rPr>
          <w:rFonts w:hint="eastAsia"/>
        </w:rPr>
        <w:t>遵守</w:t>
      </w:r>
      <w:r w:rsidRPr="00337587">
        <w:rPr>
          <w:rFonts w:hint="eastAsia"/>
        </w:rPr>
        <w:t>するものとする。</w:t>
      </w:r>
    </w:p>
    <w:p w:rsidR="00567F6B" w:rsidRPr="00946F80" w:rsidRDefault="00567F6B" w:rsidP="00B31986">
      <w:pPr>
        <w:ind w:leftChars="177" w:left="425"/>
        <w:jc w:val="left"/>
        <w:rPr>
          <w:b/>
        </w:rPr>
      </w:pPr>
      <w:r w:rsidRPr="00337587">
        <w:rPr>
          <w:rFonts w:hint="eastAsia"/>
        </w:rPr>
        <w:t>(</w:t>
      </w:r>
      <w:r w:rsidR="00B31986">
        <w:rPr>
          <w:rFonts w:hint="eastAsia"/>
        </w:rPr>
        <w:t>１</w:t>
      </w:r>
      <w:r w:rsidRPr="00337587">
        <w:rPr>
          <w:rFonts w:hint="eastAsia"/>
        </w:rPr>
        <w:t>)</w:t>
      </w:r>
      <w:r>
        <w:t xml:space="preserve"> </w:t>
      </w:r>
      <w:r w:rsidRPr="00337587">
        <w:rPr>
          <w:rFonts w:hint="eastAsia"/>
        </w:rPr>
        <w:t>地方自治法（昭和</w:t>
      </w:r>
      <w:r w:rsidR="00635CBD">
        <w:rPr>
          <w:rFonts w:hint="eastAsia"/>
        </w:rPr>
        <w:t>22</w:t>
      </w:r>
      <w:r w:rsidRPr="00337587">
        <w:rPr>
          <w:rFonts w:hint="eastAsia"/>
        </w:rPr>
        <w:t>年法律第</w:t>
      </w:r>
      <w:r w:rsidR="00635CBD">
        <w:rPr>
          <w:rFonts w:hint="eastAsia"/>
        </w:rPr>
        <w:t>67</w:t>
      </w:r>
      <w:r w:rsidRPr="00337587">
        <w:rPr>
          <w:rFonts w:hint="eastAsia"/>
        </w:rPr>
        <w:t>号）</w:t>
      </w:r>
    </w:p>
    <w:p w:rsidR="00567F6B" w:rsidRPr="00337587" w:rsidRDefault="00567F6B" w:rsidP="00B31986">
      <w:pPr>
        <w:ind w:leftChars="177" w:left="425"/>
        <w:jc w:val="left"/>
      </w:pPr>
      <w:r w:rsidRPr="00337587">
        <w:rPr>
          <w:rFonts w:hint="eastAsia"/>
        </w:rPr>
        <w:t>(</w:t>
      </w:r>
      <w:r w:rsidR="00B31986">
        <w:rPr>
          <w:rFonts w:hint="eastAsia"/>
        </w:rPr>
        <w:t>２</w:t>
      </w:r>
      <w:r w:rsidRPr="00337587">
        <w:rPr>
          <w:rFonts w:hint="eastAsia"/>
        </w:rPr>
        <w:t>) 労働基準法（昭和</w:t>
      </w:r>
      <w:r w:rsidR="00635CBD">
        <w:rPr>
          <w:rFonts w:hint="eastAsia"/>
        </w:rPr>
        <w:t>22</w:t>
      </w:r>
      <w:r w:rsidRPr="00337587">
        <w:rPr>
          <w:rFonts w:hint="eastAsia"/>
        </w:rPr>
        <w:t>年法律第</w:t>
      </w:r>
      <w:r w:rsidR="00635CBD">
        <w:rPr>
          <w:rFonts w:hint="eastAsia"/>
        </w:rPr>
        <w:t>49</w:t>
      </w:r>
      <w:r w:rsidRPr="00337587">
        <w:rPr>
          <w:rFonts w:hint="eastAsia"/>
        </w:rPr>
        <w:t>号）</w:t>
      </w:r>
    </w:p>
    <w:p w:rsidR="00567F6B" w:rsidRPr="00A9609B" w:rsidRDefault="00567F6B" w:rsidP="00B31986">
      <w:pPr>
        <w:ind w:leftChars="177" w:left="425"/>
        <w:jc w:val="left"/>
      </w:pPr>
      <w:r>
        <w:rPr>
          <w:rFonts w:hint="eastAsia"/>
        </w:rPr>
        <w:t>(</w:t>
      </w:r>
      <w:r w:rsidR="00B31986">
        <w:t>３</w:t>
      </w:r>
      <w:r>
        <w:t xml:space="preserve">) </w:t>
      </w:r>
      <w:r w:rsidRPr="00A9609B">
        <w:rPr>
          <w:rFonts w:hint="eastAsia"/>
        </w:rPr>
        <w:t>戸籍法</w:t>
      </w:r>
      <w:r>
        <w:rPr>
          <w:rFonts w:hint="eastAsia"/>
        </w:rPr>
        <w:t>（昭和</w:t>
      </w:r>
      <w:r w:rsidR="00635CBD">
        <w:rPr>
          <w:rFonts w:hint="eastAsia"/>
        </w:rPr>
        <w:t>22</w:t>
      </w:r>
      <w:r w:rsidRPr="00A9609B">
        <w:rPr>
          <w:rFonts w:hint="eastAsia"/>
        </w:rPr>
        <w:t>年法律第</w:t>
      </w:r>
      <w:r w:rsidR="00635CBD">
        <w:rPr>
          <w:rFonts w:hint="eastAsia"/>
        </w:rPr>
        <w:t>224</w:t>
      </w:r>
      <w:r w:rsidRPr="00A9609B">
        <w:rPr>
          <w:rFonts w:hint="eastAsia"/>
        </w:rPr>
        <w:t>号）</w:t>
      </w:r>
    </w:p>
    <w:p w:rsidR="00567F6B" w:rsidRPr="00A9609B" w:rsidRDefault="00567F6B" w:rsidP="00B31986">
      <w:pPr>
        <w:ind w:leftChars="177" w:left="425"/>
        <w:jc w:val="left"/>
      </w:pPr>
      <w:r>
        <w:rPr>
          <w:rFonts w:hint="eastAsia"/>
        </w:rPr>
        <w:t>(</w:t>
      </w:r>
      <w:r w:rsidR="00B31986">
        <w:t>４</w:t>
      </w:r>
      <w:r>
        <w:t xml:space="preserve">) </w:t>
      </w:r>
      <w:r w:rsidRPr="00A9609B">
        <w:rPr>
          <w:rFonts w:hint="eastAsia"/>
        </w:rPr>
        <w:t>住民基本台帳法</w:t>
      </w:r>
      <w:r>
        <w:rPr>
          <w:rFonts w:hint="eastAsia"/>
        </w:rPr>
        <w:t>（昭和</w:t>
      </w:r>
      <w:r w:rsidR="00635CBD">
        <w:rPr>
          <w:rFonts w:hint="eastAsia"/>
        </w:rPr>
        <w:t>42</w:t>
      </w:r>
      <w:r w:rsidRPr="00A9609B">
        <w:rPr>
          <w:rFonts w:hint="eastAsia"/>
        </w:rPr>
        <w:t>年法律第</w:t>
      </w:r>
      <w:r w:rsidR="00635CBD">
        <w:rPr>
          <w:rFonts w:hint="eastAsia"/>
        </w:rPr>
        <w:t>81</w:t>
      </w:r>
      <w:r w:rsidRPr="00A9609B">
        <w:rPr>
          <w:rFonts w:hint="eastAsia"/>
        </w:rPr>
        <w:t>号）</w:t>
      </w:r>
    </w:p>
    <w:p w:rsidR="00567F6B" w:rsidRPr="00A9609B" w:rsidRDefault="00567F6B" w:rsidP="00B31986">
      <w:pPr>
        <w:ind w:leftChars="177" w:left="425"/>
        <w:jc w:val="left"/>
      </w:pPr>
      <w:r>
        <w:rPr>
          <w:rFonts w:hint="eastAsia"/>
        </w:rPr>
        <w:t>(</w:t>
      </w:r>
      <w:r w:rsidR="00B31986">
        <w:t>５</w:t>
      </w:r>
      <w:r>
        <w:t xml:space="preserve">) </w:t>
      </w:r>
      <w:r w:rsidRPr="00A9609B">
        <w:rPr>
          <w:rFonts w:hint="eastAsia"/>
        </w:rPr>
        <w:t>旅券法 (</w:t>
      </w:r>
      <w:r>
        <w:rPr>
          <w:rFonts w:hint="eastAsia"/>
        </w:rPr>
        <w:t>昭和</w:t>
      </w:r>
      <w:r w:rsidR="00635CBD">
        <w:rPr>
          <w:rFonts w:hint="eastAsia"/>
        </w:rPr>
        <w:t>26</w:t>
      </w:r>
      <w:r w:rsidRPr="00A9609B">
        <w:rPr>
          <w:rFonts w:hint="eastAsia"/>
        </w:rPr>
        <w:t>年法律第</w:t>
      </w:r>
      <w:r w:rsidR="00635CBD">
        <w:rPr>
          <w:rFonts w:hint="eastAsia"/>
        </w:rPr>
        <w:t>267</w:t>
      </w:r>
      <w:r w:rsidRPr="00A9609B">
        <w:rPr>
          <w:rFonts w:hint="eastAsia"/>
        </w:rPr>
        <w:t>号)</w:t>
      </w:r>
    </w:p>
    <w:p w:rsidR="00567F6B" w:rsidRPr="00A9609B" w:rsidRDefault="00567F6B" w:rsidP="00B31986">
      <w:pPr>
        <w:ind w:leftChars="177" w:left="425"/>
        <w:jc w:val="left"/>
      </w:pPr>
      <w:r>
        <w:rPr>
          <w:rFonts w:hint="eastAsia"/>
        </w:rPr>
        <w:t>(</w:t>
      </w:r>
      <w:r w:rsidR="00B31986">
        <w:t>６</w:t>
      </w:r>
      <w:r>
        <w:t xml:space="preserve">) </w:t>
      </w:r>
      <w:r w:rsidRPr="00A9609B">
        <w:rPr>
          <w:rFonts w:hint="eastAsia"/>
        </w:rPr>
        <w:t>行政手続きにおける特定の個人を識別するための番号の利用等に関する法律</w:t>
      </w:r>
    </w:p>
    <w:p w:rsidR="00567F6B" w:rsidRDefault="00567F6B" w:rsidP="00B31986">
      <w:pPr>
        <w:ind w:leftChars="177" w:left="425"/>
        <w:jc w:val="right"/>
      </w:pPr>
      <w:r w:rsidRPr="00A9609B">
        <w:rPr>
          <w:rFonts w:hint="eastAsia"/>
        </w:rPr>
        <w:t>（</w:t>
      </w:r>
      <w:r>
        <w:rPr>
          <w:rFonts w:hint="eastAsia"/>
        </w:rPr>
        <w:t>平成</w:t>
      </w:r>
      <w:r w:rsidR="00635CBD">
        <w:rPr>
          <w:rFonts w:hint="eastAsia"/>
        </w:rPr>
        <w:t>25</w:t>
      </w:r>
      <w:r w:rsidRPr="00A9609B">
        <w:rPr>
          <w:rFonts w:hint="eastAsia"/>
        </w:rPr>
        <w:t>年法律第</w:t>
      </w:r>
      <w:r w:rsidR="00635CBD">
        <w:rPr>
          <w:rFonts w:hint="eastAsia"/>
        </w:rPr>
        <w:t>27</w:t>
      </w:r>
      <w:r w:rsidRPr="00A9609B">
        <w:rPr>
          <w:rFonts w:hint="eastAsia"/>
        </w:rPr>
        <w:t>号）</w:t>
      </w:r>
    </w:p>
    <w:p w:rsidR="00567F6B" w:rsidRDefault="00567F6B" w:rsidP="00B31986">
      <w:pPr>
        <w:ind w:leftChars="177" w:left="425"/>
        <w:jc w:val="left"/>
      </w:pPr>
      <w:r w:rsidRPr="00337587">
        <w:rPr>
          <w:rFonts w:hint="eastAsia"/>
        </w:rPr>
        <w:t>(</w:t>
      </w:r>
      <w:r w:rsidR="00B31986">
        <w:rPr>
          <w:rFonts w:hint="eastAsia"/>
        </w:rPr>
        <w:t>７</w:t>
      </w:r>
      <w:r w:rsidRPr="00337587">
        <w:rPr>
          <w:rFonts w:hint="eastAsia"/>
        </w:rPr>
        <w:t>) その他の関係法令</w:t>
      </w:r>
    </w:p>
    <w:p w:rsidR="00A9499A" w:rsidRPr="00930F38" w:rsidRDefault="00B31986" w:rsidP="00B31986">
      <w:pPr>
        <w:jc w:val="left"/>
        <w:rPr>
          <w:rFonts w:ascii="BIZ UDゴシック" w:eastAsia="BIZ UDゴシック" w:hAnsi="BIZ UDゴシック"/>
          <w:b/>
          <w:sz w:val="26"/>
          <w:szCs w:val="26"/>
        </w:rPr>
      </w:pPr>
      <w:bookmarkStart w:id="5" w:name="OLE_LINK4"/>
      <w:r>
        <w:rPr>
          <w:rFonts w:ascii="BIZ UDゴシック" w:eastAsia="BIZ UDゴシック" w:hAnsi="BIZ UDゴシック" w:hint="eastAsia"/>
          <w:b/>
          <w:sz w:val="26"/>
          <w:szCs w:val="26"/>
        </w:rPr>
        <w:t>３</w:t>
      </w:r>
      <w:r w:rsidR="00567F6B" w:rsidRPr="00930F38">
        <w:rPr>
          <w:rFonts w:ascii="BIZ UDゴシック" w:eastAsia="BIZ UDゴシック" w:hAnsi="BIZ UDゴシック" w:hint="eastAsia"/>
          <w:b/>
          <w:sz w:val="26"/>
          <w:szCs w:val="26"/>
        </w:rPr>
        <w:t xml:space="preserve">　業務委託概要</w:t>
      </w:r>
      <w:bookmarkEnd w:id="5"/>
    </w:p>
    <w:p w:rsidR="00CE7AC6" w:rsidRPr="00A9499A" w:rsidRDefault="00567F6B" w:rsidP="00B31986">
      <w:pPr>
        <w:ind w:leftChars="295" w:left="708"/>
        <w:jc w:val="left"/>
        <w:rPr>
          <w:rFonts w:ascii="BIZ UDゴシック" w:eastAsia="BIZ UDゴシック" w:hAnsi="BIZ UDゴシック"/>
          <w:b/>
          <w:color w:val="FF0000"/>
          <w:sz w:val="26"/>
          <w:szCs w:val="26"/>
        </w:rPr>
      </w:pPr>
      <w:r w:rsidRPr="00B15349">
        <w:rPr>
          <w:rFonts w:hint="eastAsia"/>
        </w:rPr>
        <w:t>業務委託</w:t>
      </w:r>
      <w:r>
        <w:rPr>
          <w:rFonts w:hint="eastAsia"/>
        </w:rPr>
        <w:t>の概要については以下のとおりとする。</w:t>
      </w:r>
    </w:p>
    <w:p w:rsidR="00665E5A" w:rsidRDefault="00567F6B" w:rsidP="00B31986">
      <w:pPr>
        <w:ind w:leftChars="236" w:left="566"/>
        <w:jc w:val="left"/>
      </w:pPr>
      <w:r w:rsidRPr="00665E5A">
        <w:rPr>
          <w:rFonts w:hint="eastAsia"/>
          <w:b/>
        </w:rPr>
        <w:t>(</w:t>
      </w:r>
      <w:r w:rsidR="00B31986">
        <w:rPr>
          <w:b/>
        </w:rPr>
        <w:t>１</w:t>
      </w:r>
      <w:r w:rsidRPr="00665E5A">
        <w:rPr>
          <w:b/>
        </w:rPr>
        <w:t xml:space="preserve">) </w:t>
      </w:r>
      <w:r w:rsidRPr="00665E5A">
        <w:rPr>
          <w:rFonts w:hint="eastAsia"/>
          <w:b/>
        </w:rPr>
        <w:t>委託事業</w:t>
      </w:r>
    </w:p>
    <w:p w:rsidR="00CE7AC6" w:rsidRDefault="00567F6B" w:rsidP="00B31986">
      <w:pPr>
        <w:ind w:leftChars="236" w:left="566" w:firstLineChars="100" w:firstLine="240"/>
        <w:jc w:val="left"/>
      </w:pPr>
      <w:r w:rsidRPr="00B15349">
        <w:rPr>
          <w:rFonts w:hint="eastAsia"/>
        </w:rPr>
        <w:t>大東市市民課窓口</w:t>
      </w:r>
      <w:r w:rsidRPr="00066ED9">
        <w:rPr>
          <w:rFonts w:hint="eastAsia"/>
        </w:rPr>
        <w:t>等</w:t>
      </w:r>
      <w:r w:rsidRPr="00B15349">
        <w:rPr>
          <w:rFonts w:hint="eastAsia"/>
        </w:rPr>
        <w:t>業務委託</w:t>
      </w:r>
    </w:p>
    <w:p w:rsidR="00665E5A" w:rsidRDefault="00567F6B" w:rsidP="00B31986">
      <w:pPr>
        <w:ind w:leftChars="236" w:left="566"/>
        <w:jc w:val="left"/>
      </w:pPr>
      <w:r w:rsidRPr="00665E5A">
        <w:rPr>
          <w:rFonts w:hint="eastAsia"/>
          <w:b/>
        </w:rPr>
        <w:t>(</w:t>
      </w:r>
      <w:r w:rsidR="00B31986">
        <w:rPr>
          <w:b/>
        </w:rPr>
        <w:t>２</w:t>
      </w:r>
      <w:r w:rsidRPr="00665E5A">
        <w:rPr>
          <w:b/>
        </w:rPr>
        <w:t xml:space="preserve">) </w:t>
      </w:r>
      <w:r w:rsidRPr="00665E5A">
        <w:rPr>
          <w:rFonts w:hint="eastAsia"/>
          <w:b/>
        </w:rPr>
        <w:t>委託期間</w:t>
      </w:r>
    </w:p>
    <w:p w:rsidR="00567F6B" w:rsidRPr="0092428A" w:rsidRDefault="00567F6B" w:rsidP="00B31986">
      <w:pPr>
        <w:ind w:leftChars="236" w:left="566" w:firstLineChars="100" w:firstLine="240"/>
        <w:jc w:val="left"/>
      </w:pPr>
      <w:r w:rsidRPr="0092428A">
        <w:rPr>
          <w:rFonts w:hint="eastAsia"/>
        </w:rPr>
        <w:t>令和</w:t>
      </w:r>
      <w:r w:rsidR="002B7B5F">
        <w:rPr>
          <w:rFonts w:hint="eastAsia"/>
        </w:rPr>
        <w:t>８</w:t>
      </w:r>
      <w:r w:rsidRPr="0092428A">
        <w:rPr>
          <w:rFonts w:hint="eastAsia"/>
        </w:rPr>
        <w:t>年</w:t>
      </w:r>
      <w:r w:rsidR="00635CBD">
        <w:rPr>
          <w:rFonts w:hint="eastAsia"/>
        </w:rPr>
        <w:t>10</w:t>
      </w:r>
      <w:r w:rsidRPr="0092428A">
        <w:rPr>
          <w:rFonts w:hint="eastAsia"/>
        </w:rPr>
        <w:t>月</w:t>
      </w:r>
      <w:r w:rsidR="00B31986">
        <w:rPr>
          <w:rFonts w:hint="eastAsia"/>
        </w:rPr>
        <w:t>１</w:t>
      </w:r>
      <w:r w:rsidRPr="0092428A">
        <w:rPr>
          <w:rFonts w:hint="eastAsia"/>
        </w:rPr>
        <w:t>日から令和</w:t>
      </w:r>
      <w:r w:rsidR="00635CBD">
        <w:rPr>
          <w:rFonts w:hint="eastAsia"/>
        </w:rPr>
        <w:t>11</w:t>
      </w:r>
      <w:r w:rsidRPr="0092428A">
        <w:rPr>
          <w:rFonts w:hint="eastAsia"/>
        </w:rPr>
        <w:t>年</w:t>
      </w:r>
      <w:r w:rsidR="00B31986">
        <w:rPr>
          <w:rFonts w:hint="eastAsia"/>
        </w:rPr>
        <w:t>９</w:t>
      </w:r>
      <w:r w:rsidRPr="0092428A">
        <w:rPr>
          <w:rFonts w:hint="eastAsia"/>
        </w:rPr>
        <w:t>月</w:t>
      </w:r>
      <w:r w:rsidR="00635CBD">
        <w:rPr>
          <w:rFonts w:hint="eastAsia"/>
        </w:rPr>
        <w:t>30</w:t>
      </w:r>
      <w:r w:rsidRPr="0092428A">
        <w:rPr>
          <w:rFonts w:hint="eastAsia"/>
        </w:rPr>
        <w:t>日まで</w:t>
      </w:r>
    </w:p>
    <w:p w:rsidR="00567F6B" w:rsidRDefault="00567F6B" w:rsidP="005F28AE">
      <w:pPr>
        <w:ind w:leftChars="354" w:left="850" w:firstLine="1"/>
        <w:jc w:val="left"/>
      </w:pPr>
      <w:r w:rsidRPr="0092428A">
        <w:rPr>
          <w:rFonts w:hint="eastAsia"/>
        </w:rPr>
        <w:t>なお、契約締結日</w:t>
      </w:r>
      <w:r>
        <w:rPr>
          <w:rFonts w:hint="eastAsia"/>
        </w:rPr>
        <w:t>の翌日</w:t>
      </w:r>
      <w:r w:rsidRPr="0092428A">
        <w:rPr>
          <w:rFonts w:hint="eastAsia"/>
        </w:rPr>
        <w:t>から令和</w:t>
      </w:r>
      <w:r w:rsidR="002B7B5F">
        <w:rPr>
          <w:rFonts w:hint="eastAsia"/>
        </w:rPr>
        <w:t>８</w:t>
      </w:r>
      <w:r w:rsidRPr="0092428A">
        <w:rPr>
          <w:rFonts w:hint="eastAsia"/>
        </w:rPr>
        <w:t>年</w:t>
      </w:r>
      <w:r w:rsidR="00B31986">
        <w:rPr>
          <w:rFonts w:hint="eastAsia"/>
        </w:rPr>
        <w:t>９</w:t>
      </w:r>
      <w:r w:rsidRPr="0092428A">
        <w:rPr>
          <w:rFonts w:hint="eastAsia"/>
        </w:rPr>
        <w:t>月</w:t>
      </w:r>
      <w:r w:rsidR="00635CBD">
        <w:rPr>
          <w:rFonts w:hint="eastAsia"/>
        </w:rPr>
        <w:t>30</w:t>
      </w:r>
      <w:r w:rsidRPr="0092428A">
        <w:rPr>
          <w:rFonts w:hint="eastAsia"/>
        </w:rPr>
        <w:t>日までは準備期間とし、受託者は自己の責任と負担において、本業務に係る引継ぎ、試行、業務従事者の確保</w:t>
      </w:r>
      <w:r w:rsidR="005F28AE">
        <w:rPr>
          <w:rFonts w:hint="eastAsia"/>
        </w:rPr>
        <w:t>及び</w:t>
      </w:r>
      <w:r w:rsidRPr="0092428A">
        <w:rPr>
          <w:rFonts w:hint="eastAsia"/>
        </w:rPr>
        <w:t>研修等を行うものとする。</w:t>
      </w:r>
    </w:p>
    <w:p w:rsidR="00567F6B" w:rsidRPr="00665E5A" w:rsidRDefault="00567F6B" w:rsidP="00B31986">
      <w:pPr>
        <w:ind w:leftChars="236" w:left="566"/>
        <w:jc w:val="left"/>
        <w:rPr>
          <w:b/>
        </w:rPr>
      </w:pPr>
      <w:r w:rsidRPr="00665E5A">
        <w:rPr>
          <w:rFonts w:hint="eastAsia"/>
          <w:b/>
        </w:rPr>
        <w:t>(</w:t>
      </w:r>
      <w:r w:rsidR="00B31986">
        <w:rPr>
          <w:b/>
        </w:rPr>
        <w:t>３</w:t>
      </w:r>
      <w:r w:rsidRPr="00665E5A">
        <w:rPr>
          <w:b/>
        </w:rPr>
        <w:t xml:space="preserve">) </w:t>
      </w:r>
      <w:r w:rsidRPr="00665E5A">
        <w:rPr>
          <w:rFonts w:hint="eastAsia"/>
          <w:b/>
        </w:rPr>
        <w:t>業務実施場所</w:t>
      </w:r>
    </w:p>
    <w:p w:rsidR="00567F6B" w:rsidRDefault="00567F6B" w:rsidP="00B31986">
      <w:pPr>
        <w:ind w:leftChars="236" w:left="566" w:firstLineChars="100" w:firstLine="240"/>
        <w:jc w:val="left"/>
      </w:pPr>
      <w:r>
        <w:rPr>
          <w:rFonts w:hint="eastAsia"/>
        </w:rPr>
        <w:t>大東市谷川一丁目</w:t>
      </w:r>
      <w:r w:rsidR="00B31986">
        <w:rPr>
          <w:rFonts w:hint="eastAsia"/>
        </w:rPr>
        <w:t>１</w:t>
      </w:r>
      <w:r>
        <w:rPr>
          <w:rFonts w:hint="eastAsia"/>
        </w:rPr>
        <w:t>番</w:t>
      </w:r>
      <w:r w:rsidR="00B31986">
        <w:rPr>
          <w:rFonts w:hint="eastAsia"/>
        </w:rPr>
        <w:t>１</w:t>
      </w:r>
      <w:r>
        <w:rPr>
          <w:rFonts w:hint="eastAsia"/>
        </w:rPr>
        <w:t>号　大東市市民生活部</w:t>
      </w:r>
      <w:r w:rsidRPr="00B15349">
        <w:rPr>
          <w:rFonts w:hint="eastAsia"/>
        </w:rPr>
        <w:t>市民課</w:t>
      </w:r>
      <w:r>
        <w:rPr>
          <w:rFonts w:hint="eastAsia"/>
        </w:rPr>
        <w:t>（</w:t>
      </w:r>
      <w:r w:rsidRPr="00DE7840">
        <w:rPr>
          <w:rFonts w:hint="eastAsia"/>
        </w:rPr>
        <w:t>待合ロビー等を含む。）</w:t>
      </w:r>
    </w:p>
    <w:p w:rsidR="00567F6B" w:rsidRPr="00665E5A" w:rsidRDefault="00567F6B" w:rsidP="00B31986">
      <w:pPr>
        <w:ind w:leftChars="236" w:left="566"/>
        <w:jc w:val="left"/>
        <w:rPr>
          <w:b/>
        </w:rPr>
      </w:pPr>
      <w:r w:rsidRPr="00665E5A">
        <w:rPr>
          <w:rFonts w:hint="eastAsia"/>
          <w:b/>
        </w:rPr>
        <w:t>(</w:t>
      </w:r>
      <w:r w:rsidR="00B31986">
        <w:rPr>
          <w:b/>
        </w:rPr>
        <w:t>４</w:t>
      </w:r>
      <w:r w:rsidRPr="00665E5A">
        <w:rPr>
          <w:b/>
        </w:rPr>
        <w:t xml:space="preserve">) </w:t>
      </w:r>
      <w:r w:rsidRPr="00665E5A">
        <w:rPr>
          <w:rFonts w:hint="eastAsia"/>
          <w:b/>
        </w:rPr>
        <w:t xml:space="preserve">業務実施日 </w:t>
      </w:r>
    </w:p>
    <w:p w:rsidR="00567F6B" w:rsidRDefault="00567F6B" w:rsidP="00B31986">
      <w:pPr>
        <w:ind w:leftChars="236" w:left="566" w:firstLineChars="100" w:firstLine="240"/>
        <w:jc w:val="left"/>
      </w:pPr>
      <w:r w:rsidRPr="00DE7840">
        <w:rPr>
          <w:rFonts w:hint="eastAsia"/>
        </w:rPr>
        <w:t>本業務を実施する日は、</w:t>
      </w:r>
      <w:r>
        <w:rPr>
          <w:rFonts w:hint="eastAsia"/>
        </w:rPr>
        <w:t>ア</w:t>
      </w:r>
      <w:r w:rsidRPr="00DE7840">
        <w:rPr>
          <w:rFonts w:hint="eastAsia"/>
        </w:rPr>
        <w:t>から</w:t>
      </w:r>
      <w:r>
        <w:rPr>
          <w:rFonts w:hint="eastAsia"/>
        </w:rPr>
        <w:t>ウ</w:t>
      </w:r>
      <w:r w:rsidRPr="00DE7840">
        <w:rPr>
          <w:rFonts w:hint="eastAsia"/>
        </w:rPr>
        <w:t>までに該当する日を除く日とする。</w:t>
      </w:r>
    </w:p>
    <w:p w:rsidR="00567F6B" w:rsidRPr="00770227" w:rsidRDefault="00567F6B" w:rsidP="00B31986">
      <w:pPr>
        <w:ind w:leftChars="236" w:left="566" w:firstLineChars="100" w:firstLine="240"/>
        <w:jc w:val="left"/>
      </w:pPr>
      <w:r>
        <w:rPr>
          <w:rFonts w:hint="eastAsia"/>
        </w:rPr>
        <w:t>ア．</w:t>
      </w:r>
      <w:r w:rsidRPr="00770227">
        <w:rPr>
          <w:rFonts w:hint="eastAsia"/>
        </w:rPr>
        <w:t>日曜日及び土曜日</w:t>
      </w:r>
    </w:p>
    <w:p w:rsidR="00567F6B" w:rsidRDefault="00567F6B" w:rsidP="00B31986">
      <w:pPr>
        <w:ind w:leftChars="236" w:left="566" w:firstLineChars="100" w:firstLine="240"/>
        <w:jc w:val="left"/>
      </w:pPr>
      <w:r>
        <w:rPr>
          <w:rFonts w:hint="eastAsia"/>
        </w:rPr>
        <w:t>イ．</w:t>
      </w:r>
      <w:r w:rsidRPr="00770227">
        <w:rPr>
          <w:rFonts w:hint="eastAsia"/>
        </w:rPr>
        <w:t>国民の祝日に関する法律(昭和</w:t>
      </w:r>
      <w:r w:rsidR="00B31986">
        <w:rPr>
          <w:rFonts w:hint="eastAsia"/>
        </w:rPr>
        <w:t>２３</w:t>
      </w:r>
      <w:r w:rsidRPr="00770227">
        <w:rPr>
          <w:rFonts w:hint="eastAsia"/>
        </w:rPr>
        <w:t>年法律第</w:t>
      </w:r>
      <w:r w:rsidR="00B31986">
        <w:rPr>
          <w:rFonts w:hint="eastAsia"/>
        </w:rPr>
        <w:t>１７８</w:t>
      </w:r>
      <w:r w:rsidRPr="00770227">
        <w:rPr>
          <w:rFonts w:hint="eastAsia"/>
        </w:rPr>
        <w:t>号)に規定する休日</w:t>
      </w:r>
    </w:p>
    <w:p w:rsidR="00567F6B" w:rsidRDefault="00567F6B" w:rsidP="00B31986">
      <w:pPr>
        <w:ind w:leftChars="236" w:left="566" w:firstLineChars="200" w:firstLine="480"/>
        <w:jc w:val="left"/>
      </w:pPr>
      <w:r>
        <w:rPr>
          <w:rFonts w:hint="eastAsia"/>
        </w:rPr>
        <w:t>ただし、</w:t>
      </w:r>
      <w:r w:rsidRPr="0092428A">
        <w:rPr>
          <w:rFonts w:hint="eastAsia"/>
        </w:rPr>
        <w:t>市長が祝日と定めた日を開庁と定めた場合は、開庁日と</w:t>
      </w:r>
      <w:r>
        <w:rPr>
          <w:rFonts w:hint="eastAsia"/>
        </w:rPr>
        <w:t>する。</w:t>
      </w:r>
    </w:p>
    <w:p w:rsidR="00567F6B" w:rsidRPr="00770227" w:rsidRDefault="00567F6B" w:rsidP="00B31986">
      <w:pPr>
        <w:ind w:leftChars="236" w:left="566" w:firstLineChars="100" w:firstLine="240"/>
        <w:jc w:val="left"/>
      </w:pPr>
      <w:r>
        <w:rPr>
          <w:rFonts w:hint="eastAsia"/>
        </w:rPr>
        <w:t>ウ．</w:t>
      </w:r>
      <w:r w:rsidR="00635CBD">
        <w:rPr>
          <w:rFonts w:hint="eastAsia"/>
        </w:rPr>
        <w:t>12</w:t>
      </w:r>
      <w:r w:rsidRPr="00770227">
        <w:rPr>
          <w:rFonts w:hint="eastAsia"/>
        </w:rPr>
        <w:t>月</w:t>
      </w:r>
      <w:r w:rsidR="00635CBD">
        <w:rPr>
          <w:rFonts w:hint="eastAsia"/>
        </w:rPr>
        <w:t>29</w:t>
      </w:r>
      <w:r w:rsidRPr="00770227">
        <w:rPr>
          <w:rFonts w:hint="eastAsia"/>
        </w:rPr>
        <w:t>日から翌年の</w:t>
      </w:r>
      <w:r w:rsidR="00B31986">
        <w:rPr>
          <w:rFonts w:hint="eastAsia"/>
        </w:rPr>
        <w:t>１</w:t>
      </w:r>
      <w:r w:rsidRPr="00770227">
        <w:rPr>
          <w:rFonts w:hint="eastAsia"/>
        </w:rPr>
        <w:t>月</w:t>
      </w:r>
      <w:r w:rsidR="00B31986">
        <w:rPr>
          <w:rFonts w:hint="eastAsia"/>
        </w:rPr>
        <w:t>３</w:t>
      </w:r>
      <w:r w:rsidRPr="00770227">
        <w:rPr>
          <w:rFonts w:hint="eastAsia"/>
        </w:rPr>
        <w:t>日までの日</w:t>
      </w:r>
      <w:r w:rsidR="00B31986">
        <w:rPr>
          <w:rFonts w:hint="eastAsia"/>
        </w:rPr>
        <w:t>（</w:t>
      </w:r>
      <w:r w:rsidRPr="00770227">
        <w:rPr>
          <w:rFonts w:hint="eastAsia"/>
        </w:rPr>
        <w:t>前号に掲げる日を除く</w:t>
      </w:r>
      <w:r>
        <w:rPr>
          <w:rFonts w:hint="eastAsia"/>
        </w:rPr>
        <w:t>。</w:t>
      </w:r>
      <w:r w:rsidRPr="00770227">
        <w:rPr>
          <w:rFonts w:hint="eastAsia"/>
        </w:rPr>
        <w:t>)</w:t>
      </w:r>
    </w:p>
    <w:p w:rsidR="00567F6B" w:rsidRPr="00665E5A" w:rsidRDefault="00567F6B" w:rsidP="00B31986">
      <w:pPr>
        <w:ind w:leftChars="236" w:left="566"/>
        <w:jc w:val="left"/>
        <w:rPr>
          <w:b/>
        </w:rPr>
      </w:pPr>
      <w:r w:rsidRPr="00665E5A">
        <w:rPr>
          <w:rFonts w:hint="eastAsia"/>
          <w:b/>
        </w:rPr>
        <w:t>(</w:t>
      </w:r>
      <w:r w:rsidR="00B31986">
        <w:rPr>
          <w:b/>
        </w:rPr>
        <w:t>５</w:t>
      </w:r>
      <w:r w:rsidRPr="00665E5A">
        <w:rPr>
          <w:b/>
        </w:rPr>
        <w:t xml:space="preserve">) </w:t>
      </w:r>
      <w:r w:rsidRPr="00665E5A">
        <w:rPr>
          <w:rFonts w:hint="eastAsia"/>
          <w:b/>
        </w:rPr>
        <w:t xml:space="preserve">業務実施時間 </w:t>
      </w:r>
    </w:p>
    <w:p w:rsidR="00CE7AC6" w:rsidRDefault="00567F6B" w:rsidP="00BE478E">
      <w:pPr>
        <w:ind w:leftChars="354" w:left="850" w:firstLine="1"/>
        <w:jc w:val="left"/>
      </w:pPr>
      <w:r w:rsidRPr="00CE7AC6">
        <w:rPr>
          <w:rFonts w:hint="eastAsia"/>
        </w:rPr>
        <w:t>本業務を実施する時間は、開庁時間（午前</w:t>
      </w:r>
      <w:r w:rsidR="00B31986">
        <w:rPr>
          <w:rFonts w:hint="eastAsia"/>
        </w:rPr>
        <w:t>９</w:t>
      </w:r>
      <w:r w:rsidRPr="00CE7AC6">
        <w:rPr>
          <w:rFonts w:hint="eastAsia"/>
        </w:rPr>
        <w:t>時から午後</w:t>
      </w:r>
      <w:r w:rsidR="00B31986">
        <w:rPr>
          <w:rFonts w:hint="eastAsia"/>
        </w:rPr>
        <w:t>５</w:t>
      </w:r>
      <w:r w:rsidRPr="00CE7AC6">
        <w:rPr>
          <w:rFonts w:hint="eastAsia"/>
        </w:rPr>
        <w:t>時</w:t>
      </w:r>
      <w:r w:rsidR="00635CBD">
        <w:rPr>
          <w:rFonts w:hint="eastAsia"/>
        </w:rPr>
        <w:t>30</w:t>
      </w:r>
      <w:r w:rsidRPr="00CE7AC6">
        <w:rPr>
          <w:rFonts w:hint="eastAsia"/>
        </w:rPr>
        <w:t>分）の前後</w:t>
      </w:r>
      <w:r w:rsidR="00635CBD">
        <w:rPr>
          <w:rFonts w:hint="eastAsia"/>
        </w:rPr>
        <w:t>15</w:t>
      </w:r>
      <w:r w:rsidRPr="00CE7AC6">
        <w:rPr>
          <w:rFonts w:hint="eastAsia"/>
        </w:rPr>
        <w:t>分を事前準備及び窓口終了後の作業時間として午前</w:t>
      </w:r>
      <w:r w:rsidR="00B31986">
        <w:rPr>
          <w:rFonts w:hint="eastAsia"/>
        </w:rPr>
        <w:t>８</w:t>
      </w:r>
      <w:r w:rsidRPr="00CE7AC6">
        <w:rPr>
          <w:rFonts w:hint="eastAsia"/>
        </w:rPr>
        <w:t>時</w:t>
      </w:r>
      <w:r w:rsidR="00635CBD">
        <w:rPr>
          <w:rFonts w:hint="eastAsia"/>
        </w:rPr>
        <w:t>45</w:t>
      </w:r>
      <w:r w:rsidRPr="00CE7AC6">
        <w:rPr>
          <w:rFonts w:hint="eastAsia"/>
        </w:rPr>
        <w:t>分から午後</w:t>
      </w:r>
      <w:r w:rsidR="00B31986">
        <w:rPr>
          <w:rFonts w:hint="eastAsia"/>
        </w:rPr>
        <w:t>５</w:t>
      </w:r>
      <w:r w:rsidRPr="00CE7AC6">
        <w:rPr>
          <w:rFonts w:hint="eastAsia"/>
        </w:rPr>
        <w:t>時</w:t>
      </w:r>
      <w:r w:rsidR="00635CBD">
        <w:rPr>
          <w:rFonts w:hint="eastAsia"/>
        </w:rPr>
        <w:t>45</w:t>
      </w:r>
      <w:r w:rsidRPr="00CE7AC6">
        <w:rPr>
          <w:rFonts w:hint="eastAsia"/>
        </w:rPr>
        <w:t>分とする。なお、昼休みの時間帯についても窓口業務は実施する。</w:t>
      </w:r>
    </w:p>
    <w:p w:rsidR="00567F6B" w:rsidRPr="00665E5A" w:rsidRDefault="00567F6B" w:rsidP="00B31986">
      <w:pPr>
        <w:ind w:leftChars="236" w:left="566"/>
        <w:jc w:val="left"/>
        <w:rPr>
          <w:b/>
        </w:rPr>
      </w:pPr>
      <w:r w:rsidRPr="00665E5A">
        <w:rPr>
          <w:b/>
        </w:rPr>
        <w:t>(</w:t>
      </w:r>
      <w:r w:rsidR="00B31986">
        <w:rPr>
          <w:b/>
        </w:rPr>
        <w:t>６</w:t>
      </w:r>
      <w:r w:rsidRPr="00665E5A">
        <w:rPr>
          <w:b/>
        </w:rPr>
        <w:t xml:space="preserve">) </w:t>
      </w:r>
      <w:r w:rsidRPr="00665E5A">
        <w:rPr>
          <w:rFonts w:hint="eastAsia"/>
          <w:b/>
        </w:rPr>
        <w:t>委託料</w:t>
      </w:r>
    </w:p>
    <w:p w:rsidR="00567F6B" w:rsidRPr="00BE478E" w:rsidRDefault="00567F6B" w:rsidP="00BE478E">
      <w:pPr>
        <w:ind w:leftChars="354" w:left="850" w:firstLine="1"/>
        <w:jc w:val="left"/>
      </w:pPr>
      <w:r w:rsidRPr="00BE478E">
        <w:rPr>
          <w:rFonts w:hint="eastAsia"/>
        </w:rPr>
        <w:t>市は、</w:t>
      </w:r>
      <w:r>
        <w:rPr>
          <w:rFonts w:hint="eastAsia"/>
        </w:rPr>
        <w:t>受託</w:t>
      </w:r>
      <w:r w:rsidRPr="00BE478E">
        <w:rPr>
          <w:rFonts w:hint="eastAsia"/>
        </w:rPr>
        <w:t>者に対して会計年度（</w:t>
      </w:r>
      <w:r w:rsidR="00B31986" w:rsidRPr="00BE478E">
        <w:rPr>
          <w:rFonts w:hint="eastAsia"/>
        </w:rPr>
        <w:t>４</w:t>
      </w:r>
      <w:r w:rsidRPr="00BE478E">
        <w:rPr>
          <w:rFonts w:hint="eastAsia"/>
        </w:rPr>
        <w:t>月</w:t>
      </w:r>
      <w:r w:rsidR="00B31986" w:rsidRPr="00BE478E">
        <w:rPr>
          <w:rFonts w:hint="eastAsia"/>
        </w:rPr>
        <w:t>１</w:t>
      </w:r>
      <w:r w:rsidRPr="00BE478E">
        <w:rPr>
          <w:rFonts w:hint="eastAsia"/>
        </w:rPr>
        <w:t>日から翌年</w:t>
      </w:r>
      <w:r w:rsidR="00B31986" w:rsidRPr="00BE478E">
        <w:rPr>
          <w:rFonts w:hint="eastAsia"/>
        </w:rPr>
        <w:t>３</w:t>
      </w:r>
      <w:r w:rsidRPr="00BE478E">
        <w:rPr>
          <w:rFonts w:hint="eastAsia"/>
        </w:rPr>
        <w:t>月</w:t>
      </w:r>
      <w:r w:rsidR="00635CBD">
        <w:rPr>
          <w:rFonts w:hint="eastAsia"/>
        </w:rPr>
        <w:t>31</w:t>
      </w:r>
      <w:r w:rsidRPr="00BE478E">
        <w:rPr>
          <w:rFonts w:hint="eastAsia"/>
        </w:rPr>
        <w:t>日まで）ごとに</w:t>
      </w:r>
      <w:bookmarkStart w:id="6" w:name="OLE_LINK32"/>
      <w:bookmarkStart w:id="7" w:name="OLE_LINK33"/>
      <w:r w:rsidRPr="00BE478E">
        <w:rPr>
          <w:rFonts w:hint="eastAsia"/>
        </w:rPr>
        <w:t>委託料</w:t>
      </w:r>
      <w:bookmarkEnd w:id="6"/>
      <w:bookmarkEnd w:id="7"/>
      <w:r w:rsidRPr="00BE478E">
        <w:rPr>
          <w:rFonts w:hint="eastAsia"/>
        </w:rPr>
        <w:t>を支払う。</w:t>
      </w:r>
      <w:r>
        <w:rPr>
          <w:rFonts w:hint="eastAsia"/>
        </w:rPr>
        <w:t>委託料の</w:t>
      </w:r>
      <w:r w:rsidRPr="00BE478E">
        <w:rPr>
          <w:rFonts w:hint="eastAsia"/>
        </w:rPr>
        <w:t>支払いは毎月払いとし、市による当該月の業務完了</w:t>
      </w:r>
      <w:r>
        <w:rPr>
          <w:rFonts w:hint="eastAsia"/>
        </w:rPr>
        <w:t>報告書の決裁</w:t>
      </w:r>
      <w:r w:rsidRPr="00BE478E">
        <w:rPr>
          <w:rFonts w:hint="eastAsia"/>
        </w:rPr>
        <w:t>後、受託者の請求に基づき支払う。</w:t>
      </w:r>
    </w:p>
    <w:p w:rsidR="00A9499A" w:rsidRDefault="00567F6B" w:rsidP="00BE478E">
      <w:pPr>
        <w:ind w:leftChars="354" w:left="850" w:firstLine="1"/>
        <w:jc w:val="left"/>
      </w:pPr>
      <w:r w:rsidRPr="00A9499A">
        <w:rPr>
          <w:rFonts w:hint="eastAsia"/>
        </w:rPr>
        <w:t>なお、指定期間中に消費税率の変更等があった場合を除き、運営によって過不足が生じた場合でも、原則として委託料の変更は行わない。</w:t>
      </w:r>
      <w:r w:rsidR="00E3741B" w:rsidRPr="00E3741B">
        <w:rPr>
          <w:rFonts w:hint="eastAsia"/>
        </w:rPr>
        <w:t>また、</w:t>
      </w:r>
      <w:r w:rsidR="003614E5" w:rsidRPr="00BE478E">
        <w:rPr>
          <w:rFonts w:hint="eastAsia"/>
        </w:rPr>
        <w:t>委託料</w:t>
      </w:r>
      <w:r w:rsidR="003614E5">
        <w:rPr>
          <w:rFonts w:hint="eastAsia"/>
        </w:rPr>
        <w:t>の</w:t>
      </w:r>
      <w:r w:rsidR="00E3741B" w:rsidRPr="00E3741B">
        <w:rPr>
          <w:rFonts w:hint="eastAsia"/>
        </w:rPr>
        <w:t>請求にあたっては「</w:t>
      </w:r>
      <w:r w:rsidR="00E3741B">
        <w:rPr>
          <w:rFonts w:hint="eastAsia"/>
        </w:rPr>
        <w:t>５－</w:t>
      </w:r>
      <w:r w:rsidR="00E3741B" w:rsidRPr="00E3741B">
        <w:rPr>
          <w:rFonts w:hint="eastAsia"/>
        </w:rPr>
        <w:t>（６）マイナンバーカード（個人番号カード）関連処理業務」</w:t>
      </w:r>
      <w:r w:rsidR="003614E5">
        <w:rPr>
          <w:rFonts w:hint="eastAsia"/>
        </w:rPr>
        <w:t>にかかる分を</w:t>
      </w:r>
      <w:r w:rsidR="00E3741B" w:rsidRPr="00E3741B">
        <w:rPr>
          <w:rFonts w:hint="eastAsia"/>
        </w:rPr>
        <w:t>請求書の内訳に</w:t>
      </w:r>
      <w:r w:rsidR="003614E5">
        <w:rPr>
          <w:rFonts w:hint="eastAsia"/>
        </w:rPr>
        <w:t>記載すること。</w:t>
      </w:r>
    </w:p>
    <w:p w:rsidR="00567F6B" w:rsidRPr="00665E5A" w:rsidRDefault="00567F6B" w:rsidP="00B31986">
      <w:pPr>
        <w:ind w:leftChars="236" w:left="566"/>
        <w:jc w:val="left"/>
        <w:rPr>
          <w:b/>
        </w:rPr>
      </w:pPr>
      <w:r w:rsidRPr="00665E5A">
        <w:rPr>
          <w:rFonts w:hint="eastAsia"/>
          <w:b/>
        </w:rPr>
        <w:t>(</w:t>
      </w:r>
      <w:r w:rsidR="00B31986">
        <w:rPr>
          <w:b/>
        </w:rPr>
        <w:t>７</w:t>
      </w:r>
      <w:r w:rsidRPr="00665E5A">
        <w:rPr>
          <w:b/>
        </w:rPr>
        <w:t>)</w:t>
      </w:r>
      <w:r w:rsidRPr="00665E5A">
        <w:rPr>
          <w:rFonts w:hint="eastAsia"/>
          <w:b/>
        </w:rPr>
        <w:t xml:space="preserve"> 委託業務の監督</w:t>
      </w:r>
    </w:p>
    <w:p w:rsidR="00A9499A" w:rsidRPr="00BE478E" w:rsidRDefault="00567F6B" w:rsidP="00BE478E">
      <w:pPr>
        <w:ind w:leftChars="354" w:left="850" w:firstLine="1"/>
        <w:jc w:val="left"/>
      </w:pPr>
      <w:r w:rsidRPr="00BE478E">
        <w:rPr>
          <w:rFonts w:hint="eastAsia"/>
        </w:rPr>
        <w:t>委託業務の現場責任者等及び作業従事者の監督は受託者が行い、その他必要に応</w:t>
      </w:r>
      <w:r w:rsidR="00CE7AC6" w:rsidRPr="00BE478E">
        <w:rPr>
          <w:rFonts w:hint="eastAsia"/>
        </w:rPr>
        <w:t>じ</w:t>
      </w:r>
      <w:r w:rsidRPr="00BE478E">
        <w:rPr>
          <w:rFonts w:hint="eastAsia"/>
        </w:rPr>
        <w:t>て受託者は市と協議すること。</w:t>
      </w:r>
    </w:p>
    <w:p w:rsidR="00567F6B" w:rsidRPr="00665E5A" w:rsidRDefault="00567F6B" w:rsidP="00B31986">
      <w:pPr>
        <w:ind w:leftChars="236" w:left="566"/>
        <w:jc w:val="left"/>
        <w:rPr>
          <w:b/>
          <w:szCs w:val="24"/>
        </w:rPr>
      </w:pPr>
      <w:r w:rsidRPr="00665E5A">
        <w:rPr>
          <w:rFonts w:hint="eastAsia"/>
          <w:b/>
        </w:rPr>
        <w:t>(</w:t>
      </w:r>
      <w:r w:rsidR="00B31986">
        <w:rPr>
          <w:b/>
        </w:rPr>
        <w:t>８</w:t>
      </w:r>
      <w:r w:rsidRPr="00665E5A">
        <w:rPr>
          <w:b/>
        </w:rPr>
        <w:t xml:space="preserve">) </w:t>
      </w:r>
      <w:r w:rsidRPr="00665E5A">
        <w:rPr>
          <w:rFonts w:hint="eastAsia"/>
          <w:b/>
        </w:rPr>
        <w:t>緊急事態の対応</w:t>
      </w:r>
    </w:p>
    <w:p w:rsidR="00567F6B" w:rsidRPr="0092428A" w:rsidRDefault="00567F6B" w:rsidP="00BE478E">
      <w:pPr>
        <w:ind w:leftChars="354" w:left="850" w:firstLine="1"/>
        <w:jc w:val="left"/>
      </w:pPr>
      <w:r w:rsidRPr="0092428A">
        <w:rPr>
          <w:rFonts w:hint="eastAsia"/>
        </w:rPr>
        <w:t>業務の履行に際し、システム障害等の緊急事態が起こった際は、市と協議のうえ解決すること。</w:t>
      </w:r>
    </w:p>
    <w:p w:rsidR="00567F6B" w:rsidRPr="00665E5A" w:rsidRDefault="00567F6B" w:rsidP="00B31986">
      <w:pPr>
        <w:ind w:leftChars="236" w:left="566"/>
        <w:jc w:val="left"/>
        <w:rPr>
          <w:b/>
        </w:rPr>
      </w:pPr>
      <w:r w:rsidRPr="00665E5A">
        <w:rPr>
          <w:rFonts w:hint="eastAsia"/>
          <w:b/>
        </w:rPr>
        <w:t>(</w:t>
      </w:r>
      <w:r w:rsidR="00B31986">
        <w:rPr>
          <w:b/>
        </w:rPr>
        <w:t>９</w:t>
      </w:r>
      <w:r w:rsidRPr="00665E5A">
        <w:rPr>
          <w:b/>
        </w:rPr>
        <w:t xml:space="preserve">) </w:t>
      </w:r>
      <w:r w:rsidRPr="00665E5A">
        <w:rPr>
          <w:rFonts w:hint="eastAsia"/>
          <w:b/>
        </w:rPr>
        <w:t>不</w:t>
      </w:r>
      <w:r w:rsidR="002E2603">
        <w:rPr>
          <w:rFonts w:hint="eastAsia"/>
          <w:b/>
        </w:rPr>
        <w:t>要</w:t>
      </w:r>
      <w:r w:rsidRPr="00665E5A">
        <w:rPr>
          <w:rFonts w:hint="eastAsia"/>
          <w:b/>
        </w:rPr>
        <w:t>品の排出</w:t>
      </w:r>
    </w:p>
    <w:p w:rsidR="00CE7AC6" w:rsidRDefault="00567F6B" w:rsidP="00BE478E">
      <w:pPr>
        <w:ind w:leftChars="354" w:left="850" w:firstLine="1"/>
        <w:jc w:val="left"/>
      </w:pPr>
      <w:r w:rsidRPr="00CE7AC6">
        <w:rPr>
          <w:rFonts w:hint="eastAsia"/>
        </w:rPr>
        <w:t>受託者が業務遂行上で発生させた不要品（紙や段ボール箱等）は、市が指定する場所へ、整理整頓のうえ一時保管し、市が指定する古紙回収の日時及び場所に、不</w:t>
      </w:r>
      <w:r w:rsidR="002E2603">
        <w:rPr>
          <w:rFonts w:hint="eastAsia"/>
        </w:rPr>
        <w:t>要</w:t>
      </w:r>
      <w:r w:rsidRPr="00CE7AC6">
        <w:rPr>
          <w:rFonts w:hint="eastAsia"/>
        </w:rPr>
        <w:t>品を梱包し排出すること。</w:t>
      </w:r>
    </w:p>
    <w:p w:rsidR="00567F6B" w:rsidRPr="00665E5A" w:rsidRDefault="00567F6B" w:rsidP="00B31986">
      <w:pPr>
        <w:ind w:leftChars="236" w:left="566"/>
        <w:jc w:val="left"/>
        <w:rPr>
          <w:b/>
        </w:rPr>
      </w:pPr>
      <w:r w:rsidRPr="00665E5A">
        <w:rPr>
          <w:rFonts w:hint="eastAsia"/>
          <w:b/>
        </w:rPr>
        <w:t>(</w:t>
      </w:r>
      <w:r w:rsidR="00B31986">
        <w:rPr>
          <w:b/>
        </w:rPr>
        <w:t>10</w:t>
      </w:r>
      <w:r w:rsidRPr="00665E5A">
        <w:rPr>
          <w:b/>
        </w:rPr>
        <w:t xml:space="preserve">) </w:t>
      </w:r>
      <w:r w:rsidRPr="00665E5A">
        <w:rPr>
          <w:rFonts w:hint="eastAsia"/>
          <w:b/>
        </w:rPr>
        <w:t>職場環境の構築</w:t>
      </w:r>
    </w:p>
    <w:p w:rsidR="00A9499A" w:rsidRDefault="00A9499A" w:rsidP="00BE478E">
      <w:pPr>
        <w:ind w:leftChars="372" w:left="1133" w:hangingChars="100" w:hanging="240"/>
        <w:jc w:val="left"/>
      </w:pPr>
      <w:bookmarkStart w:id="8" w:name="OLE_LINK1"/>
      <w:bookmarkStart w:id="9" w:name="OLE_LINK2"/>
      <w:r>
        <w:rPr>
          <w:rFonts w:hint="eastAsia"/>
        </w:rPr>
        <w:t>ア．</w:t>
      </w:r>
      <w:r w:rsidR="00B31986">
        <w:rPr>
          <w:rFonts w:hint="eastAsia"/>
        </w:rPr>
        <w:t>５</w:t>
      </w:r>
      <w:r w:rsidR="00567F6B" w:rsidRPr="0092428A">
        <w:rPr>
          <w:rFonts w:hint="eastAsia"/>
        </w:rPr>
        <w:t>Ｓ（整理、整頓、清掃、清潔、躾）</w:t>
      </w:r>
      <w:bookmarkEnd w:id="8"/>
      <w:bookmarkEnd w:id="9"/>
      <w:r w:rsidR="00567F6B" w:rsidRPr="0092428A">
        <w:rPr>
          <w:rFonts w:hint="eastAsia"/>
        </w:rPr>
        <w:t>を基本として、安全かつ衛生的な職場環境の構築に努めること。</w:t>
      </w:r>
    </w:p>
    <w:p w:rsidR="00567F6B" w:rsidRPr="0092428A" w:rsidRDefault="00A9499A" w:rsidP="00BE478E">
      <w:pPr>
        <w:ind w:leftChars="372" w:left="1133" w:hangingChars="100" w:hanging="240"/>
        <w:jc w:val="left"/>
      </w:pPr>
      <w:r>
        <w:rPr>
          <w:rFonts w:hint="eastAsia"/>
        </w:rPr>
        <w:t>イ．</w:t>
      </w:r>
      <w:r w:rsidR="00567F6B" w:rsidRPr="0092428A">
        <w:rPr>
          <w:rFonts w:hint="eastAsia"/>
        </w:rPr>
        <w:t>消耗品（紙、文具等）の保管場所の状況を把握し、整理整頓に努めること。</w:t>
      </w:r>
    </w:p>
    <w:p w:rsidR="00567F6B" w:rsidRPr="00A50B27" w:rsidRDefault="00B31986" w:rsidP="00B31986">
      <w:pPr>
        <w:jc w:val="left"/>
        <w:rPr>
          <w:rFonts w:ascii="BIZ UDゴシック" w:eastAsia="BIZ UDゴシック" w:hAnsi="BIZ UDゴシック"/>
          <w:b/>
          <w:sz w:val="26"/>
          <w:szCs w:val="26"/>
        </w:rPr>
      </w:pPr>
      <w:bookmarkStart w:id="10" w:name="OLE_LINK5"/>
      <w:bookmarkStart w:id="11" w:name="OLE_LINK6"/>
      <w:r>
        <w:rPr>
          <w:rFonts w:ascii="BIZ UDゴシック" w:eastAsia="BIZ UDゴシック" w:hAnsi="BIZ UDゴシック" w:hint="eastAsia"/>
          <w:b/>
          <w:sz w:val="26"/>
          <w:szCs w:val="26"/>
        </w:rPr>
        <w:t>４</w:t>
      </w:r>
      <w:r w:rsidR="00A9499A">
        <w:rPr>
          <w:rFonts w:ascii="BIZ UDゴシック" w:eastAsia="BIZ UDゴシック" w:hAnsi="BIZ UDゴシック" w:hint="eastAsia"/>
          <w:b/>
          <w:sz w:val="26"/>
          <w:szCs w:val="26"/>
        </w:rPr>
        <w:t xml:space="preserve">　</w:t>
      </w:r>
      <w:r w:rsidR="00567F6B">
        <w:rPr>
          <w:rFonts w:ascii="BIZ UDゴシック" w:eastAsia="BIZ UDゴシック" w:hAnsi="BIZ UDゴシック" w:hint="eastAsia"/>
          <w:b/>
          <w:sz w:val="26"/>
          <w:szCs w:val="26"/>
        </w:rPr>
        <w:t>委託</w:t>
      </w:r>
      <w:r w:rsidR="00567F6B" w:rsidRPr="00A50B27">
        <w:rPr>
          <w:rFonts w:ascii="BIZ UDゴシック" w:eastAsia="BIZ UDゴシック" w:hAnsi="BIZ UDゴシック" w:hint="eastAsia"/>
          <w:b/>
          <w:sz w:val="26"/>
          <w:szCs w:val="26"/>
        </w:rPr>
        <w:t>業務内容</w:t>
      </w:r>
    </w:p>
    <w:bookmarkEnd w:id="10"/>
    <w:bookmarkEnd w:id="11"/>
    <w:p w:rsidR="00567F6B" w:rsidRPr="00312B91" w:rsidRDefault="00567F6B" w:rsidP="00B31986">
      <w:pPr>
        <w:ind w:left="709" w:firstLineChars="100" w:firstLine="240"/>
        <w:jc w:val="left"/>
      </w:pPr>
      <w:r w:rsidRPr="00312B91">
        <w:rPr>
          <w:rFonts w:hint="eastAsia"/>
        </w:rPr>
        <w:t>受託者は以下に掲げる業務を実施する。その他、この仕様書に記載のない事項及び業務の内容・処理について疑義が生じたときは、市と協議を行うものとする。</w:t>
      </w:r>
    </w:p>
    <w:p w:rsidR="00567F6B" w:rsidRPr="00E22F5A" w:rsidRDefault="00567F6B" w:rsidP="00B31986">
      <w:pPr>
        <w:ind w:leftChars="236" w:left="566"/>
        <w:jc w:val="left"/>
        <w:rPr>
          <w:b/>
        </w:rPr>
      </w:pPr>
      <w:r w:rsidRPr="00E22F5A">
        <w:rPr>
          <w:rFonts w:hint="eastAsia"/>
          <w:b/>
        </w:rPr>
        <w:t>(</w:t>
      </w:r>
      <w:r w:rsidR="00B31986">
        <w:rPr>
          <w:b/>
        </w:rPr>
        <w:t>１</w:t>
      </w:r>
      <w:r w:rsidRPr="00E22F5A">
        <w:rPr>
          <w:b/>
        </w:rPr>
        <w:t xml:space="preserve">) </w:t>
      </w:r>
      <w:r w:rsidRPr="00E22F5A">
        <w:rPr>
          <w:rFonts w:hint="eastAsia"/>
          <w:b/>
        </w:rPr>
        <w:t>戸籍届書受付・入力業務</w:t>
      </w:r>
    </w:p>
    <w:p w:rsidR="00567F6B" w:rsidRPr="00312B91" w:rsidRDefault="00567F6B" w:rsidP="00B31986">
      <w:pPr>
        <w:ind w:leftChars="236" w:left="566" w:firstLineChars="100" w:firstLine="240"/>
        <w:jc w:val="left"/>
      </w:pPr>
      <w:r w:rsidRPr="00312B91">
        <w:rPr>
          <w:rFonts w:hint="eastAsia"/>
        </w:rPr>
        <w:t>ア．戸籍届書の受付</w:t>
      </w:r>
    </w:p>
    <w:p w:rsidR="00567F6B" w:rsidRPr="00312B91" w:rsidRDefault="00567F6B" w:rsidP="009D613A">
      <w:pPr>
        <w:ind w:leftChars="413" w:left="1231" w:hangingChars="100" w:hanging="240"/>
        <w:jc w:val="left"/>
      </w:pPr>
      <w:r w:rsidRPr="00312B91">
        <w:rPr>
          <w:rFonts w:hint="eastAsia"/>
        </w:rPr>
        <w:t>① 届出窓口</w:t>
      </w:r>
      <w:r w:rsidR="0019758C">
        <w:rPr>
          <w:rFonts w:hint="eastAsia"/>
        </w:rPr>
        <w:t>及び</w:t>
      </w:r>
      <w:r w:rsidR="00E459C3">
        <w:rPr>
          <w:rFonts w:hint="eastAsia"/>
        </w:rPr>
        <w:t>オンライン</w:t>
      </w:r>
      <w:r w:rsidRPr="00312B91">
        <w:rPr>
          <w:rFonts w:hint="eastAsia"/>
        </w:rPr>
        <w:t>で</w:t>
      </w:r>
      <w:r w:rsidR="00E459C3">
        <w:rPr>
          <w:rFonts w:hint="eastAsia"/>
        </w:rPr>
        <w:t>の</w:t>
      </w:r>
      <w:r w:rsidRPr="00312B91">
        <w:rPr>
          <w:rFonts w:hint="eastAsia"/>
        </w:rPr>
        <w:t>戸籍届書の受付を行うものとする。受付に際しては、本人確認及び当該届出に対して戸籍</w:t>
      </w:r>
      <w:bookmarkStart w:id="12" w:name="OLE_LINK25"/>
      <w:bookmarkStart w:id="13" w:name="OLE_LINK26"/>
      <w:r w:rsidRPr="00312B91">
        <w:rPr>
          <w:rFonts w:hint="eastAsia"/>
        </w:rPr>
        <w:t>法令の定めに従って必要</w:t>
      </w:r>
      <w:bookmarkEnd w:id="12"/>
      <w:bookmarkEnd w:id="13"/>
      <w:r w:rsidRPr="00312B91">
        <w:rPr>
          <w:rFonts w:hint="eastAsia"/>
        </w:rPr>
        <w:t>な要件及び添付書類が添付されているか、また、記載漏れの有無等の確認を行い、不備の場合は届出人に補正を求め、</w:t>
      </w:r>
      <w:r w:rsidR="0068180E">
        <w:rPr>
          <w:rFonts w:hint="eastAsia"/>
        </w:rPr>
        <w:t>判断が困難である場合は、</w:t>
      </w:r>
      <w:r w:rsidR="004462B8">
        <w:rPr>
          <w:rFonts w:hint="eastAsia"/>
        </w:rPr>
        <w:t>職員</w:t>
      </w:r>
      <w:r w:rsidR="0068180E">
        <w:rPr>
          <w:rFonts w:hint="eastAsia"/>
        </w:rPr>
        <w:t>に相談すること。</w:t>
      </w:r>
    </w:p>
    <w:p w:rsidR="00567F6B" w:rsidRPr="00312B91" w:rsidRDefault="00567F6B" w:rsidP="009D613A">
      <w:pPr>
        <w:ind w:leftChars="413" w:left="1231" w:hangingChars="100" w:hanging="240"/>
        <w:jc w:val="left"/>
      </w:pPr>
      <w:r w:rsidRPr="00312B91">
        <w:rPr>
          <w:rFonts w:hint="eastAsia"/>
        </w:rPr>
        <w:t>②「戸籍事務専用帳票」</w:t>
      </w:r>
      <w:r w:rsidR="00EF37C0">
        <w:rPr>
          <w:rFonts w:hint="eastAsia"/>
        </w:rPr>
        <w:t>、</w:t>
      </w:r>
      <w:r w:rsidRPr="00312B91">
        <w:rPr>
          <w:rFonts w:hint="eastAsia"/>
        </w:rPr>
        <w:t>「住民票審査票」</w:t>
      </w:r>
      <w:r w:rsidR="00EF37C0">
        <w:rPr>
          <w:rFonts w:hint="eastAsia"/>
        </w:rPr>
        <w:t>と「届書」（オンラインの場合）</w:t>
      </w:r>
      <w:r w:rsidRPr="00312B91">
        <w:rPr>
          <w:rFonts w:hint="eastAsia"/>
        </w:rPr>
        <w:t>を印刷し、届書にタイムスタンプを打刻し、届書と添付書類をセットにして担当職員に引き継ぐこと。</w:t>
      </w:r>
    </w:p>
    <w:p w:rsidR="0019758C" w:rsidRPr="00312B91" w:rsidRDefault="00567F6B" w:rsidP="0019758C">
      <w:pPr>
        <w:ind w:leftChars="413" w:left="991"/>
        <w:jc w:val="left"/>
      </w:pPr>
      <w:r w:rsidRPr="00312B91">
        <w:rPr>
          <w:rFonts w:hint="eastAsia"/>
        </w:rPr>
        <w:t>③ 本市導入の</w:t>
      </w:r>
      <w:r w:rsidRPr="00B84B8F">
        <w:rPr>
          <w:rFonts w:hint="eastAsia"/>
        </w:rPr>
        <w:t>『戸籍総合システム（</w:t>
      </w:r>
      <w:r w:rsidRPr="00B84B8F">
        <w:t>REPROS-X）』（日本電気株式会社製</w:t>
      </w:r>
      <w:r w:rsidRPr="00312B91">
        <w:rPr>
          <w:rFonts w:hint="eastAsia"/>
        </w:rPr>
        <w:t>、以下「戸籍システム」という。）にて異動予約処理を行うこと。</w:t>
      </w:r>
    </w:p>
    <w:p w:rsidR="00567F6B" w:rsidRPr="00312B91" w:rsidRDefault="00567F6B" w:rsidP="00B31986">
      <w:pPr>
        <w:ind w:leftChars="236" w:left="566" w:firstLineChars="100" w:firstLine="240"/>
        <w:jc w:val="left"/>
      </w:pPr>
      <w:r w:rsidRPr="00312B91">
        <w:rPr>
          <w:rFonts w:hint="eastAsia"/>
        </w:rPr>
        <w:t>イ．戸籍届書審査後の説明</w:t>
      </w:r>
    </w:p>
    <w:p w:rsidR="00567F6B" w:rsidRPr="00312B91" w:rsidRDefault="00567F6B" w:rsidP="009D613A">
      <w:pPr>
        <w:ind w:leftChars="413" w:left="1231" w:hangingChars="100" w:hanging="240"/>
        <w:jc w:val="left"/>
      </w:pPr>
      <w:r w:rsidRPr="00312B91">
        <w:rPr>
          <w:rFonts w:hint="eastAsia"/>
        </w:rPr>
        <w:t>① 担当職員による</w:t>
      </w:r>
      <w:bookmarkStart w:id="14" w:name="OLE_LINK27"/>
      <w:bookmarkStart w:id="15" w:name="OLE_LINK28"/>
      <w:r w:rsidRPr="00312B91">
        <w:rPr>
          <w:rFonts w:hint="eastAsia"/>
        </w:rPr>
        <w:t>戸籍届書</w:t>
      </w:r>
      <w:bookmarkEnd w:id="14"/>
      <w:bookmarkEnd w:id="15"/>
      <w:r w:rsidRPr="00312B91">
        <w:rPr>
          <w:rFonts w:hint="eastAsia"/>
        </w:rPr>
        <w:t>の受理決定後、届出人又は</w:t>
      </w:r>
      <w:bookmarkStart w:id="16" w:name="OLE_LINK29"/>
      <w:bookmarkStart w:id="17" w:name="OLE_LINK30"/>
      <w:r w:rsidRPr="00312B91">
        <w:rPr>
          <w:rFonts w:hint="eastAsia"/>
        </w:rPr>
        <w:t>使者</w:t>
      </w:r>
      <w:bookmarkEnd w:id="16"/>
      <w:bookmarkEnd w:id="17"/>
      <w:r w:rsidRPr="00312B91">
        <w:rPr>
          <w:rFonts w:hint="eastAsia"/>
        </w:rPr>
        <w:t>に対して審査結果</w:t>
      </w:r>
      <w:r w:rsidR="009D613A">
        <w:rPr>
          <w:rFonts w:hint="eastAsia"/>
        </w:rPr>
        <w:t>を</w:t>
      </w:r>
      <w:r w:rsidRPr="00312B91">
        <w:rPr>
          <w:rFonts w:hint="eastAsia"/>
        </w:rPr>
        <w:t>説明すること。</w:t>
      </w:r>
    </w:p>
    <w:p w:rsidR="00567F6B" w:rsidRPr="00312B91" w:rsidRDefault="00567F6B" w:rsidP="009D613A">
      <w:pPr>
        <w:ind w:leftChars="413" w:left="1231" w:hangingChars="100" w:hanging="240"/>
        <w:jc w:val="left"/>
      </w:pPr>
      <w:r w:rsidRPr="00312B91">
        <w:rPr>
          <w:rFonts w:hint="eastAsia"/>
        </w:rPr>
        <w:t>② 届書の種類に応じて必要な関連手続き（国民健康保険、児童手当、子ども医療費助成等）を案内すること。</w:t>
      </w:r>
    </w:p>
    <w:p w:rsidR="00567F6B" w:rsidRPr="00312B91" w:rsidRDefault="00567F6B" w:rsidP="00B31986">
      <w:pPr>
        <w:ind w:leftChars="236" w:left="566" w:firstLineChars="100" w:firstLine="240"/>
        <w:jc w:val="left"/>
      </w:pPr>
      <w:r w:rsidRPr="00312B91">
        <w:rPr>
          <w:rFonts w:hint="eastAsia"/>
        </w:rPr>
        <w:t>ウ．審査後処理</w:t>
      </w:r>
    </w:p>
    <w:p w:rsidR="00567F6B" w:rsidRPr="00312B91" w:rsidRDefault="00567F6B" w:rsidP="009D613A">
      <w:pPr>
        <w:ind w:leftChars="413" w:left="1231" w:hangingChars="100" w:hanging="240"/>
        <w:jc w:val="left"/>
      </w:pPr>
      <w:r w:rsidRPr="00312B91">
        <w:rPr>
          <w:rFonts w:hint="eastAsia"/>
        </w:rPr>
        <w:t>①</w:t>
      </w:r>
      <w:r w:rsidR="00017D9C" w:rsidRPr="00312B91">
        <w:t xml:space="preserve"> </w:t>
      </w:r>
      <w:r w:rsidRPr="00312B91">
        <w:rPr>
          <w:rFonts w:hint="eastAsia"/>
        </w:rPr>
        <w:t>補助簿及び件数表に記入すること。</w:t>
      </w:r>
    </w:p>
    <w:p w:rsidR="00A9499A" w:rsidRPr="00312B91" w:rsidRDefault="00567F6B" w:rsidP="009D613A">
      <w:pPr>
        <w:ind w:leftChars="413" w:left="1231" w:hangingChars="100" w:hanging="240"/>
        <w:jc w:val="left"/>
      </w:pPr>
      <w:r w:rsidRPr="00312B91">
        <w:rPr>
          <w:rFonts w:hint="eastAsia"/>
        </w:rPr>
        <w:t>②</w:t>
      </w:r>
      <w:r w:rsidR="00017D9C" w:rsidRPr="00312B91">
        <w:t xml:space="preserve"> </w:t>
      </w:r>
      <w:r w:rsidRPr="00312B91">
        <w:rPr>
          <w:rFonts w:hint="eastAsia"/>
        </w:rPr>
        <w:t>事件本人の住民登録が本市にある場合、アコーダー（住民異動届）を記入</w:t>
      </w:r>
      <w:r w:rsidR="009D613A">
        <w:rPr>
          <w:rFonts w:hint="eastAsia"/>
        </w:rPr>
        <w:t>し</w:t>
      </w:r>
      <w:r w:rsidRPr="00312B91">
        <w:rPr>
          <w:rFonts w:hint="eastAsia"/>
        </w:rPr>
        <w:t>、当該届書の複写と共に住基担当者へ引き継ぐこと。また、受領番号を確保のうえ、届書に受領番号を押印すること。</w:t>
      </w:r>
    </w:p>
    <w:p w:rsidR="00567F6B" w:rsidRPr="00312B91" w:rsidRDefault="00567F6B" w:rsidP="00B31986">
      <w:pPr>
        <w:ind w:leftChars="236" w:left="566" w:firstLineChars="100" w:firstLine="240"/>
        <w:jc w:val="left"/>
      </w:pPr>
      <w:r w:rsidRPr="00312B91">
        <w:rPr>
          <w:rFonts w:hint="eastAsia"/>
        </w:rPr>
        <w:t>エ．戸籍システムの入力</w:t>
      </w:r>
    </w:p>
    <w:p w:rsidR="00567F6B" w:rsidRPr="00312B91" w:rsidRDefault="00567F6B" w:rsidP="009D613A">
      <w:pPr>
        <w:ind w:leftChars="413" w:left="1231" w:hangingChars="100" w:hanging="240"/>
        <w:jc w:val="left"/>
      </w:pPr>
      <w:r w:rsidRPr="00312B91">
        <w:rPr>
          <w:rFonts w:hint="eastAsia"/>
        </w:rPr>
        <w:t>①</w:t>
      </w:r>
      <w:r w:rsidR="00017D9C" w:rsidRPr="00312B91">
        <w:t xml:space="preserve"> </w:t>
      </w:r>
      <w:r w:rsidRPr="00312B91">
        <w:rPr>
          <w:rFonts w:hint="eastAsia"/>
        </w:rPr>
        <w:t>戸籍システム仕様に基づき、戸籍情報を入力するものとする。入力時において、届書中の不備がないか確認し、不備があれば担当職員に差し戻すこと。</w:t>
      </w:r>
    </w:p>
    <w:p w:rsidR="00567F6B" w:rsidRPr="00312B91" w:rsidRDefault="00567F6B" w:rsidP="009D613A">
      <w:pPr>
        <w:ind w:leftChars="413" w:left="1231" w:hangingChars="100" w:hanging="240"/>
        <w:jc w:val="left"/>
      </w:pPr>
      <w:r w:rsidRPr="00312B91">
        <w:rPr>
          <w:rFonts w:hint="eastAsia"/>
        </w:rPr>
        <w:t>② 入力作業中に項目エラーや論理エラーが発生した場合、エラー原因を特定し、修正を行うこと。</w:t>
      </w:r>
    </w:p>
    <w:p w:rsidR="00567F6B" w:rsidRPr="00312B91" w:rsidRDefault="00567F6B" w:rsidP="009D613A">
      <w:pPr>
        <w:ind w:leftChars="413" w:left="1231" w:hangingChars="100" w:hanging="240"/>
        <w:jc w:val="left"/>
      </w:pPr>
      <w:r w:rsidRPr="00312B91">
        <w:rPr>
          <w:rFonts w:hint="eastAsia"/>
        </w:rPr>
        <w:t>③ 既存データと書類等に論理的な矛盾が発生した場合、担当職員に差し戻すこと。</w:t>
      </w:r>
    </w:p>
    <w:p w:rsidR="00567F6B" w:rsidRPr="00312B91" w:rsidRDefault="00567F6B" w:rsidP="00B31986">
      <w:pPr>
        <w:ind w:leftChars="236" w:left="566" w:firstLineChars="100" w:firstLine="240"/>
        <w:jc w:val="left"/>
      </w:pPr>
      <w:r w:rsidRPr="00312B91">
        <w:rPr>
          <w:rFonts w:hint="eastAsia"/>
        </w:rPr>
        <w:t>オ．入力内容の照合</w:t>
      </w:r>
    </w:p>
    <w:p w:rsidR="00567F6B" w:rsidRPr="009D613A" w:rsidRDefault="00567F6B" w:rsidP="009D613A">
      <w:pPr>
        <w:ind w:leftChars="413" w:left="1231" w:hangingChars="100" w:hanging="240"/>
        <w:jc w:val="left"/>
      </w:pPr>
      <w:r w:rsidRPr="009D613A">
        <w:rPr>
          <w:rFonts w:hint="eastAsia"/>
        </w:rPr>
        <w:t>① 本市戸籍システムの入力確認画面又は入力確認帳票により、入力内容の照合するものとし、入力内容の誤りを発見した場合は速やかに修正すること。</w:t>
      </w:r>
    </w:p>
    <w:p w:rsidR="00567F6B" w:rsidRPr="00312B91" w:rsidRDefault="00567F6B" w:rsidP="009D613A">
      <w:pPr>
        <w:ind w:leftChars="413" w:left="1231" w:hangingChars="100" w:hanging="240"/>
        <w:jc w:val="left"/>
      </w:pPr>
      <w:r w:rsidRPr="00312B91">
        <w:rPr>
          <w:rFonts w:hint="eastAsia"/>
        </w:rPr>
        <w:t>② 入力内容の照合後、担当職員に引き継ぎ、決裁</w:t>
      </w:r>
      <w:r w:rsidR="00BE1D20">
        <w:rPr>
          <w:rFonts w:hint="eastAsia"/>
        </w:rPr>
        <w:t>処理を依頼する</w:t>
      </w:r>
      <w:r w:rsidRPr="00312B91">
        <w:rPr>
          <w:rFonts w:hint="eastAsia"/>
        </w:rPr>
        <w:t xml:space="preserve">こと。　</w:t>
      </w:r>
    </w:p>
    <w:p w:rsidR="00567F6B" w:rsidRPr="00312B91" w:rsidRDefault="00567F6B" w:rsidP="00B31986">
      <w:pPr>
        <w:ind w:leftChars="236" w:left="566" w:firstLineChars="100" w:firstLine="240"/>
        <w:jc w:val="left"/>
      </w:pPr>
      <w:r w:rsidRPr="00312B91">
        <w:rPr>
          <w:rFonts w:hint="eastAsia"/>
        </w:rPr>
        <w:t>カ．決裁後処理</w:t>
      </w:r>
    </w:p>
    <w:p w:rsidR="00567F6B" w:rsidRPr="00312B91" w:rsidRDefault="00567F6B" w:rsidP="009D613A">
      <w:pPr>
        <w:ind w:leftChars="413" w:left="1231" w:hangingChars="100" w:hanging="240"/>
        <w:jc w:val="left"/>
      </w:pPr>
      <w:r w:rsidRPr="00312B91">
        <w:rPr>
          <w:rFonts w:hint="eastAsia"/>
        </w:rPr>
        <w:t>① 担当職員による決裁後、後述する附票入力及び人口動態調査関連処理を行うこと。</w:t>
      </w:r>
    </w:p>
    <w:p w:rsidR="00052C00" w:rsidRPr="00312B91" w:rsidRDefault="00567F6B" w:rsidP="009D613A">
      <w:pPr>
        <w:ind w:leftChars="413" w:left="1231" w:hangingChars="100" w:hanging="240"/>
        <w:jc w:val="left"/>
      </w:pPr>
      <w:r w:rsidRPr="00312B91">
        <w:rPr>
          <w:rFonts w:hint="eastAsia"/>
        </w:rPr>
        <w:t xml:space="preserve">② </w:t>
      </w:r>
      <w:r w:rsidR="00052C00">
        <w:rPr>
          <w:rFonts w:hint="eastAsia"/>
        </w:rPr>
        <w:t>受理分の届書の画像をスキャンで戸籍システムに取り込む。その後、受附帳画面にて、送信先の確認を行い、届書、補正用紙及び添付書類の画像をスキャンする。市職員による確認及びデータの送信後、市職員が委託業者に届書、補正用紙及び添付書類の画像を返戻し、データ送信状況の確認を行うこと。</w:t>
      </w:r>
    </w:p>
    <w:p w:rsidR="00567F6B" w:rsidRDefault="00567F6B" w:rsidP="00822E50">
      <w:pPr>
        <w:ind w:leftChars="413" w:left="1231" w:hangingChars="100" w:hanging="240"/>
        <w:jc w:val="left"/>
      </w:pPr>
      <w:r>
        <w:rPr>
          <w:rFonts w:hint="eastAsia"/>
        </w:rPr>
        <w:t xml:space="preserve">③ </w:t>
      </w:r>
      <w:r w:rsidR="009A4EE8">
        <w:rPr>
          <w:rFonts w:hint="eastAsia"/>
        </w:rPr>
        <w:t>データ送信不良時及び他市区町村の戸籍に記載が必要な申出（父母欄の記述等）がある時、他市区町村の戸籍に記載が必要な届書は届書、補正用紙及び添付書類を複写し、謄本を作成のうえ、原本もしくは謄本及び送達確認ハガキを他市区町村に送付すること。</w:t>
      </w:r>
    </w:p>
    <w:p w:rsidR="00930F38" w:rsidRPr="00134939" w:rsidRDefault="00E11D8F" w:rsidP="00E11D8F">
      <w:pPr>
        <w:ind w:leftChars="413" w:left="1231" w:hangingChars="100" w:hanging="240"/>
        <w:jc w:val="left"/>
      </w:pPr>
      <w:r>
        <w:rPr>
          <w:rFonts w:hint="eastAsia"/>
        </w:rPr>
        <w:t>④</w:t>
      </w:r>
      <w:r>
        <w:t xml:space="preserve"> </w:t>
      </w:r>
      <w:r>
        <w:rPr>
          <w:rFonts w:hint="eastAsia"/>
        </w:rPr>
        <w:t>届書、補正用紙及び添付書類を届書毎にまとめ、補助簿及び件数表と照合したうえで、届出日毎に所定の場所に保管すること。</w:t>
      </w:r>
      <w:bookmarkStart w:id="18" w:name="_Hlk123648378"/>
    </w:p>
    <w:bookmarkEnd w:id="18"/>
    <w:p w:rsidR="00FA11E9" w:rsidRDefault="00567F6B" w:rsidP="00FA11E9">
      <w:pPr>
        <w:tabs>
          <w:tab w:val="left" w:pos="1134"/>
        </w:tabs>
        <w:ind w:left="851"/>
        <w:jc w:val="left"/>
      </w:pPr>
      <w:r w:rsidRPr="006B7142">
        <w:rPr>
          <w:rFonts w:hint="eastAsia"/>
        </w:rPr>
        <w:t>キ</w:t>
      </w:r>
      <w:r>
        <w:rPr>
          <w:rFonts w:hint="eastAsia"/>
        </w:rPr>
        <w:t>．</w:t>
      </w:r>
      <w:r w:rsidRPr="006B7142">
        <w:rPr>
          <w:rFonts w:hint="eastAsia"/>
        </w:rPr>
        <w:t>他市区町村から送付された届書の処理</w:t>
      </w:r>
    </w:p>
    <w:p w:rsidR="002D6C02" w:rsidRDefault="00564CB0" w:rsidP="00FA11E9">
      <w:pPr>
        <w:tabs>
          <w:tab w:val="left" w:pos="1134"/>
        </w:tabs>
        <w:ind w:left="851"/>
        <w:jc w:val="left"/>
      </w:pPr>
      <w:r>
        <w:rPr>
          <w:rFonts w:hint="eastAsia"/>
        </w:rPr>
        <w:t>Ⅰ．データで</w:t>
      </w:r>
      <w:r w:rsidR="00A070D6">
        <w:rPr>
          <w:rFonts w:hint="eastAsia"/>
        </w:rPr>
        <w:t>通知</w:t>
      </w:r>
      <w:r>
        <w:rPr>
          <w:rFonts w:hint="eastAsia"/>
        </w:rPr>
        <w:t>された届書について</w:t>
      </w:r>
    </w:p>
    <w:p w:rsidR="00415FA8" w:rsidRDefault="00567F6B" w:rsidP="00FA11E9">
      <w:pPr>
        <w:tabs>
          <w:tab w:val="left" w:pos="1134"/>
        </w:tabs>
        <w:ind w:left="851" w:firstLineChars="100" w:firstLine="240"/>
        <w:jc w:val="left"/>
      </w:pPr>
      <w:r w:rsidRPr="006B7142">
        <w:rPr>
          <w:rFonts w:hint="eastAsia"/>
        </w:rPr>
        <w:t>前述</w:t>
      </w:r>
      <w:r w:rsidR="00B31986">
        <w:rPr>
          <w:rFonts w:hint="eastAsia"/>
        </w:rPr>
        <w:t>４</w:t>
      </w:r>
      <w:r>
        <w:rPr>
          <w:rFonts w:hint="eastAsia"/>
        </w:rPr>
        <w:t>(</w:t>
      </w:r>
      <w:r w:rsidR="00B31986">
        <w:t>１</w:t>
      </w:r>
      <w:r>
        <w:t>)</w:t>
      </w:r>
      <w:r w:rsidRPr="006B7142">
        <w:rPr>
          <w:rFonts w:hint="eastAsia"/>
        </w:rPr>
        <w:t>ア～カに準じた作業を行うとともに、次の作業</w:t>
      </w:r>
      <w:r>
        <w:rPr>
          <w:rFonts w:hint="eastAsia"/>
        </w:rPr>
        <w:t>を</w:t>
      </w:r>
      <w:r w:rsidRPr="006B7142">
        <w:rPr>
          <w:rFonts w:hint="eastAsia"/>
        </w:rPr>
        <w:t>行うこと。</w:t>
      </w:r>
      <w:r w:rsidR="00415FA8">
        <w:rPr>
          <w:rFonts w:hint="eastAsia"/>
        </w:rPr>
        <w:t>なお、</w:t>
      </w:r>
    </w:p>
    <w:p w:rsidR="00567F6B" w:rsidRDefault="00A070D6" w:rsidP="00FA11E9">
      <w:pPr>
        <w:tabs>
          <w:tab w:val="left" w:pos="1134"/>
        </w:tabs>
        <w:ind w:left="851" w:firstLineChars="100" w:firstLine="240"/>
        <w:jc w:val="left"/>
      </w:pPr>
      <w:r>
        <w:rPr>
          <w:rFonts w:hint="eastAsia"/>
        </w:rPr>
        <w:t>通知</w:t>
      </w:r>
      <w:r w:rsidR="00415FA8">
        <w:rPr>
          <w:rFonts w:hint="eastAsia"/>
        </w:rPr>
        <w:t>されたデータに不備があれば、市職員に引き継ぐ。</w:t>
      </w:r>
    </w:p>
    <w:p w:rsidR="00567F6B" w:rsidRDefault="00FA11E9" w:rsidP="00415FA8">
      <w:pPr>
        <w:pStyle w:val="ad"/>
        <w:numPr>
          <w:ilvl w:val="0"/>
          <w:numId w:val="42"/>
        </w:numPr>
        <w:ind w:leftChars="0"/>
        <w:jc w:val="left"/>
      </w:pPr>
      <w:r>
        <w:rPr>
          <w:rFonts w:hint="eastAsia"/>
        </w:rPr>
        <w:t xml:space="preserve"> </w:t>
      </w:r>
      <w:r w:rsidR="00415FA8">
        <w:rPr>
          <w:rFonts w:hint="eastAsia"/>
        </w:rPr>
        <w:t>戸籍システムにより</w:t>
      </w:r>
      <w:r w:rsidR="00A75289">
        <w:rPr>
          <w:rFonts w:hint="eastAsia"/>
        </w:rPr>
        <w:t>通知</w:t>
      </w:r>
      <w:r w:rsidR="00415FA8">
        <w:rPr>
          <w:rFonts w:hint="eastAsia"/>
        </w:rPr>
        <w:t>されたデータ（届書、補正用紙及び添付書類）を印刷すること</w:t>
      </w:r>
      <w:r w:rsidR="00567F6B" w:rsidRPr="006B7142">
        <w:rPr>
          <w:rFonts w:hint="eastAsia"/>
        </w:rPr>
        <w:t>。</w:t>
      </w:r>
    </w:p>
    <w:p w:rsidR="00567F6B" w:rsidRPr="006B7142" w:rsidRDefault="00567F6B" w:rsidP="00415FA8">
      <w:pPr>
        <w:pStyle w:val="ad"/>
        <w:numPr>
          <w:ilvl w:val="0"/>
          <w:numId w:val="42"/>
        </w:numPr>
        <w:ind w:leftChars="0"/>
        <w:jc w:val="left"/>
      </w:pPr>
      <w:r>
        <w:rPr>
          <w:rFonts w:hint="eastAsia"/>
        </w:rPr>
        <w:t xml:space="preserve"> </w:t>
      </w:r>
      <w:r w:rsidRPr="006B7142">
        <w:rPr>
          <w:rFonts w:hint="eastAsia"/>
        </w:rPr>
        <w:t>届書に</w:t>
      </w:r>
      <w:r w:rsidR="00415FA8">
        <w:rPr>
          <w:rFonts w:hint="eastAsia"/>
        </w:rPr>
        <w:t>受領印・日付印を押印し、</w:t>
      </w:r>
      <w:r w:rsidRPr="006B7142">
        <w:rPr>
          <w:rFonts w:hint="eastAsia"/>
        </w:rPr>
        <w:t>受領番号を確保すること。</w:t>
      </w:r>
    </w:p>
    <w:p w:rsidR="00415FA8" w:rsidRDefault="00415FA8" w:rsidP="00FA11E9">
      <w:pPr>
        <w:tabs>
          <w:tab w:val="left" w:pos="1134"/>
        </w:tabs>
        <w:ind w:left="851"/>
        <w:jc w:val="left"/>
      </w:pPr>
      <w:r>
        <w:rPr>
          <w:rFonts w:hint="eastAsia"/>
        </w:rPr>
        <w:t>Ⅱ．郵送で送付された届書について</w:t>
      </w:r>
    </w:p>
    <w:p w:rsidR="00415FA8" w:rsidRDefault="00415FA8" w:rsidP="008A25A0">
      <w:pPr>
        <w:pStyle w:val="ad"/>
        <w:numPr>
          <w:ilvl w:val="0"/>
          <w:numId w:val="43"/>
        </w:numPr>
        <w:tabs>
          <w:tab w:val="left" w:pos="1134"/>
        </w:tabs>
        <w:ind w:leftChars="0"/>
        <w:jc w:val="left"/>
      </w:pPr>
      <w:r>
        <w:rPr>
          <w:rFonts w:hint="eastAsia"/>
        </w:rPr>
        <w:t xml:space="preserve"> </w:t>
      </w:r>
      <w:r w:rsidR="00963882">
        <w:rPr>
          <w:rFonts w:hint="eastAsia"/>
        </w:rPr>
        <w:t>送付</w:t>
      </w:r>
      <w:r w:rsidR="00A75289">
        <w:rPr>
          <w:rFonts w:hint="eastAsia"/>
        </w:rPr>
        <w:t>された</w:t>
      </w:r>
      <w:r w:rsidR="00963882">
        <w:rPr>
          <w:rFonts w:hint="eastAsia"/>
        </w:rPr>
        <w:t>届書から戸籍届書送達確認書を取り外し、受付印を押印し返送すること。</w:t>
      </w:r>
    </w:p>
    <w:p w:rsidR="00963882" w:rsidRDefault="00963882" w:rsidP="008A25A0">
      <w:pPr>
        <w:pStyle w:val="ad"/>
        <w:numPr>
          <w:ilvl w:val="0"/>
          <w:numId w:val="43"/>
        </w:numPr>
        <w:tabs>
          <w:tab w:val="left" w:pos="1134"/>
        </w:tabs>
        <w:ind w:leftChars="0"/>
        <w:jc w:val="left"/>
      </w:pPr>
      <w:r>
        <w:rPr>
          <w:rFonts w:hint="eastAsia"/>
        </w:rPr>
        <w:t>届書に送付を受けた日付を記載し、受領番号を確保すること。</w:t>
      </w:r>
    </w:p>
    <w:p w:rsidR="00A9499A" w:rsidRDefault="00567F6B" w:rsidP="00FA11E9">
      <w:pPr>
        <w:tabs>
          <w:tab w:val="left" w:pos="1134"/>
        </w:tabs>
        <w:ind w:left="851"/>
        <w:jc w:val="left"/>
      </w:pPr>
      <w:r w:rsidRPr="006B7142">
        <w:rPr>
          <w:rFonts w:hint="eastAsia"/>
        </w:rPr>
        <w:t>ク</w:t>
      </w:r>
      <w:r>
        <w:rPr>
          <w:rFonts w:hint="eastAsia"/>
        </w:rPr>
        <w:t>．</w:t>
      </w:r>
      <w:r w:rsidRPr="006B7142">
        <w:rPr>
          <w:rFonts w:hint="eastAsia"/>
        </w:rPr>
        <w:t>宿直受付分、郵送による届の処理</w:t>
      </w:r>
    </w:p>
    <w:p w:rsidR="00774E57" w:rsidRPr="00774E57" w:rsidRDefault="00A9499A" w:rsidP="00FA11E9">
      <w:pPr>
        <w:tabs>
          <w:tab w:val="left" w:pos="142"/>
          <w:tab w:val="left" w:pos="851"/>
          <w:tab w:val="left" w:pos="1134"/>
        </w:tabs>
        <w:ind w:left="851" w:rightChars="20" w:right="48" w:firstLineChars="100" w:firstLine="240"/>
        <w:jc w:val="left"/>
        <w:rPr>
          <w:rFonts w:ascii="ＭＳ Ｐ明朝" w:eastAsia="ＭＳ Ｐ明朝" w:hAnsi="ＭＳ Ｐ明朝"/>
        </w:rPr>
      </w:pPr>
      <w:r w:rsidRPr="00AC0429">
        <w:rPr>
          <w:rFonts w:ascii="ＭＳ Ｐ明朝" w:eastAsia="ＭＳ Ｐ明朝" w:hAnsi="ＭＳ Ｐ明朝" w:hint="eastAsia"/>
        </w:rPr>
        <w:t>前述</w:t>
      </w:r>
      <w:r w:rsidR="00B31986">
        <w:rPr>
          <w:rFonts w:ascii="ＭＳ Ｐ明朝" w:eastAsia="ＭＳ Ｐ明朝" w:hAnsi="ＭＳ Ｐ明朝" w:hint="eastAsia"/>
        </w:rPr>
        <w:t>４</w:t>
      </w:r>
      <w:r w:rsidRPr="00AC0429">
        <w:rPr>
          <w:rFonts w:ascii="ＭＳ Ｐ明朝" w:eastAsia="ＭＳ Ｐ明朝" w:hAnsi="ＭＳ Ｐ明朝" w:hint="eastAsia"/>
        </w:rPr>
        <w:t>（</w:t>
      </w:r>
      <w:r w:rsidR="00B31986">
        <w:rPr>
          <w:rFonts w:ascii="ＭＳ Ｐ明朝" w:eastAsia="ＭＳ Ｐ明朝" w:hAnsi="ＭＳ Ｐ明朝" w:hint="eastAsia"/>
        </w:rPr>
        <w:t>１</w:t>
      </w:r>
      <w:r w:rsidRPr="00AC0429">
        <w:rPr>
          <w:rFonts w:ascii="ＭＳ Ｐ明朝" w:eastAsia="ＭＳ Ｐ明朝" w:hAnsi="ＭＳ Ｐ明朝" w:hint="eastAsia"/>
        </w:rPr>
        <w:t>）ア～カに準じた作業を行うこと。</w:t>
      </w:r>
    </w:p>
    <w:p w:rsidR="00567F6B" w:rsidRPr="00774E57" w:rsidRDefault="00567F6B" w:rsidP="00B31986">
      <w:pPr>
        <w:tabs>
          <w:tab w:val="left" w:pos="142"/>
          <w:tab w:val="left" w:pos="851"/>
        </w:tabs>
        <w:ind w:rightChars="20" w:right="48" w:firstLine="240"/>
        <w:jc w:val="left"/>
        <w:rPr>
          <w:rFonts w:ascii="ＭＳ Ｐ明朝" w:eastAsia="ＭＳ Ｐ明朝" w:hAnsi="ＭＳ Ｐ明朝"/>
        </w:rPr>
      </w:pPr>
      <w:r w:rsidRPr="00930F38">
        <w:rPr>
          <w:rFonts w:hint="eastAsia"/>
          <w:b/>
        </w:rPr>
        <w:t>（</w:t>
      </w:r>
      <w:r w:rsidR="00B31986">
        <w:rPr>
          <w:rFonts w:hint="eastAsia"/>
          <w:b/>
        </w:rPr>
        <w:t>２</w:t>
      </w:r>
      <w:r w:rsidRPr="00930F38">
        <w:rPr>
          <w:rFonts w:hint="eastAsia"/>
          <w:b/>
        </w:rPr>
        <w:t>）戸籍届書関連業務</w:t>
      </w:r>
    </w:p>
    <w:p w:rsidR="00567F6B" w:rsidRDefault="00567F6B" w:rsidP="00822E50">
      <w:pPr>
        <w:tabs>
          <w:tab w:val="left" w:pos="1134"/>
        </w:tabs>
        <w:ind w:left="851"/>
        <w:jc w:val="left"/>
      </w:pPr>
      <w:r w:rsidRPr="006B7142">
        <w:rPr>
          <w:rFonts w:hint="eastAsia"/>
        </w:rPr>
        <w:t>ア</w:t>
      </w:r>
      <w:r>
        <w:rPr>
          <w:rFonts w:hint="eastAsia"/>
        </w:rPr>
        <w:t>．</w:t>
      </w:r>
      <w:r w:rsidRPr="006B7142">
        <w:rPr>
          <w:rFonts w:hint="eastAsia"/>
        </w:rPr>
        <w:t>附票入力</w:t>
      </w:r>
    </w:p>
    <w:p w:rsidR="00567F6B" w:rsidRPr="006B7142" w:rsidRDefault="00567F6B" w:rsidP="00822E50">
      <w:pPr>
        <w:tabs>
          <w:tab w:val="left" w:pos="1134"/>
        </w:tabs>
        <w:ind w:left="851" w:firstLineChars="100" w:firstLine="240"/>
        <w:jc w:val="left"/>
      </w:pPr>
      <w:r w:rsidRPr="006B7142">
        <w:rPr>
          <w:rFonts w:hint="eastAsia"/>
        </w:rPr>
        <w:t>戸籍届書、住民基本台帳関係通知等に基づき附票データを作成し、付随する</w:t>
      </w:r>
      <w:r w:rsidR="00312B91">
        <w:rPr>
          <w:rFonts w:hint="eastAsia"/>
        </w:rPr>
        <w:t xml:space="preserve">　　</w:t>
      </w:r>
      <w:r w:rsidRPr="006B7142">
        <w:rPr>
          <w:rFonts w:hint="eastAsia"/>
        </w:rPr>
        <w:t>処理を行う</w:t>
      </w:r>
      <w:r>
        <w:rPr>
          <w:rFonts w:hint="eastAsia"/>
        </w:rPr>
        <w:t>。</w:t>
      </w:r>
    </w:p>
    <w:p w:rsidR="00567F6B" w:rsidRPr="006B7142" w:rsidRDefault="00567F6B" w:rsidP="00822E50">
      <w:pPr>
        <w:pStyle w:val="ad"/>
        <w:numPr>
          <w:ilvl w:val="0"/>
          <w:numId w:val="40"/>
        </w:numPr>
        <w:ind w:leftChars="0"/>
        <w:jc w:val="left"/>
      </w:pPr>
      <w:r>
        <w:rPr>
          <w:rFonts w:hint="eastAsia"/>
        </w:rPr>
        <w:t xml:space="preserve"> </w:t>
      </w:r>
      <w:r w:rsidRPr="006B7142">
        <w:rPr>
          <w:rFonts w:hint="eastAsia"/>
        </w:rPr>
        <w:t>戸籍届書に基づく附票データの作成</w:t>
      </w:r>
    </w:p>
    <w:p w:rsidR="00567F6B" w:rsidRPr="00A8201D" w:rsidRDefault="00567F6B" w:rsidP="00822E50">
      <w:pPr>
        <w:pStyle w:val="ad"/>
        <w:ind w:leftChars="0" w:left="1231"/>
        <w:jc w:val="left"/>
      </w:pPr>
      <w:r w:rsidRPr="00A8201D">
        <w:rPr>
          <w:rFonts w:hint="eastAsia"/>
        </w:rPr>
        <w:t>戸籍届書の受理審査時に確認された情報に基づき、入力項目を特定したうえで</w:t>
      </w:r>
      <w:r w:rsidR="00312B91">
        <w:rPr>
          <w:rFonts w:hint="eastAsia"/>
        </w:rPr>
        <w:t xml:space="preserve">　</w:t>
      </w:r>
      <w:r w:rsidRPr="00A8201D">
        <w:rPr>
          <w:rFonts w:hint="eastAsia"/>
        </w:rPr>
        <w:t>本市戸籍システムに入力するものとする。なお、既存の附票データと届書情報に論理的な矛盾が生じた場合は担当職員へ引き継ぐこと。</w:t>
      </w:r>
    </w:p>
    <w:p w:rsidR="007B3485" w:rsidRDefault="00567F6B" w:rsidP="00822E50">
      <w:pPr>
        <w:pStyle w:val="ad"/>
        <w:numPr>
          <w:ilvl w:val="0"/>
          <w:numId w:val="40"/>
        </w:numPr>
        <w:ind w:leftChars="0"/>
        <w:jc w:val="left"/>
      </w:pPr>
      <w:r>
        <w:rPr>
          <w:rFonts w:hint="eastAsia"/>
        </w:rPr>
        <w:t xml:space="preserve"> </w:t>
      </w:r>
      <w:r w:rsidRPr="006B7142">
        <w:rPr>
          <w:rFonts w:hint="eastAsia"/>
        </w:rPr>
        <w:t>住民基本台帳法関係通知に基づく附票データの作成</w:t>
      </w:r>
    </w:p>
    <w:p w:rsidR="00567F6B" w:rsidRPr="006B7142" w:rsidRDefault="00567F6B" w:rsidP="00822E50">
      <w:pPr>
        <w:pStyle w:val="ad"/>
        <w:ind w:leftChars="0" w:left="1231"/>
        <w:jc w:val="left"/>
      </w:pPr>
      <w:r w:rsidRPr="006B7142">
        <w:rPr>
          <w:rFonts w:hint="eastAsia"/>
        </w:rPr>
        <w:t>他市区町村から送付された住民基本台帳法関連通知（住民基本台帳法第</w:t>
      </w:r>
      <w:r w:rsidR="00B31986">
        <w:rPr>
          <w:rFonts w:hint="eastAsia"/>
        </w:rPr>
        <w:t>１９</w:t>
      </w:r>
      <w:r w:rsidRPr="006B7142">
        <w:rPr>
          <w:rFonts w:hint="eastAsia"/>
        </w:rPr>
        <w:t>条</w:t>
      </w:r>
      <w:r w:rsidR="00312B91">
        <w:rPr>
          <w:rFonts w:hint="eastAsia"/>
        </w:rPr>
        <w:t xml:space="preserve">　　</w:t>
      </w:r>
      <w:r w:rsidR="00B31986">
        <w:rPr>
          <w:rFonts w:hint="eastAsia"/>
        </w:rPr>
        <w:t>１</w:t>
      </w:r>
      <w:r w:rsidRPr="006B7142">
        <w:rPr>
          <w:rFonts w:hint="eastAsia"/>
        </w:rPr>
        <w:t>項（第</w:t>
      </w:r>
      <w:r w:rsidR="00B31986">
        <w:rPr>
          <w:rFonts w:hint="eastAsia"/>
        </w:rPr>
        <w:t>４</w:t>
      </w:r>
      <w:r w:rsidRPr="006B7142">
        <w:rPr>
          <w:rFonts w:hint="eastAsia"/>
        </w:rPr>
        <w:t>項）通知「戸籍の附票記載事項通知」、第</w:t>
      </w:r>
      <w:r w:rsidR="00B31986">
        <w:rPr>
          <w:rFonts w:hint="eastAsia"/>
        </w:rPr>
        <w:t>１９</w:t>
      </w:r>
      <w:r w:rsidRPr="006B7142">
        <w:rPr>
          <w:rFonts w:hint="eastAsia"/>
        </w:rPr>
        <w:t>条第</w:t>
      </w:r>
      <w:r w:rsidR="00B31986">
        <w:rPr>
          <w:rFonts w:hint="eastAsia"/>
        </w:rPr>
        <w:t>２</w:t>
      </w:r>
      <w:r w:rsidRPr="006B7142">
        <w:rPr>
          <w:rFonts w:hint="eastAsia"/>
        </w:rPr>
        <w:t>項通知「戸籍照会</w:t>
      </w:r>
      <w:bookmarkStart w:id="19" w:name="_GoBack"/>
      <w:bookmarkEnd w:id="19"/>
      <w:r w:rsidRPr="006B7142">
        <w:rPr>
          <w:rFonts w:hint="eastAsia"/>
        </w:rPr>
        <w:t>通知」）及び第</w:t>
      </w:r>
      <w:r w:rsidR="00B31986">
        <w:rPr>
          <w:rFonts w:hint="eastAsia"/>
        </w:rPr>
        <w:t>１９</w:t>
      </w:r>
      <w:r w:rsidRPr="006B7142">
        <w:rPr>
          <w:rFonts w:hint="eastAsia"/>
        </w:rPr>
        <w:t>条第</w:t>
      </w:r>
      <w:r w:rsidR="00B31986">
        <w:rPr>
          <w:rFonts w:hint="eastAsia"/>
        </w:rPr>
        <w:t>３</w:t>
      </w:r>
      <w:r w:rsidRPr="006B7142">
        <w:rPr>
          <w:rFonts w:hint="eastAsia"/>
        </w:rPr>
        <w:t>項通知「本籍転属通知」）から入力項目を特定したうえで、本市戸籍システムに入力し、附票データを作成するものとする</w:t>
      </w:r>
      <w:r w:rsidR="00E949B7">
        <w:rPr>
          <w:rFonts w:hint="eastAsia"/>
        </w:rPr>
        <w:t>。</w:t>
      </w:r>
      <w:r>
        <w:rPr>
          <w:rFonts w:hint="eastAsia"/>
        </w:rPr>
        <w:t>なお、</w:t>
      </w:r>
      <w:r w:rsidRPr="006B7142">
        <w:rPr>
          <w:rFonts w:hint="eastAsia"/>
        </w:rPr>
        <w:t>既存の附票データと通知情報で旧住所等の矛盾が生じた場合</w:t>
      </w:r>
      <w:r>
        <w:rPr>
          <w:rFonts w:hint="eastAsia"/>
        </w:rPr>
        <w:t>は</w:t>
      </w:r>
      <w:r w:rsidRPr="006B7142">
        <w:rPr>
          <w:rFonts w:hint="eastAsia"/>
        </w:rPr>
        <w:t>担当職員に引き継ぐこと。</w:t>
      </w:r>
    </w:p>
    <w:p w:rsidR="00017D9C" w:rsidRDefault="00567F6B" w:rsidP="00822E50">
      <w:pPr>
        <w:pStyle w:val="ad"/>
        <w:numPr>
          <w:ilvl w:val="0"/>
          <w:numId w:val="40"/>
        </w:numPr>
        <w:ind w:leftChars="0"/>
        <w:jc w:val="left"/>
      </w:pPr>
      <w:r>
        <w:rPr>
          <w:rFonts w:hint="eastAsia"/>
        </w:rPr>
        <w:t xml:space="preserve"> </w:t>
      </w:r>
      <w:r w:rsidRPr="006B7142">
        <w:rPr>
          <w:rFonts w:hint="eastAsia"/>
        </w:rPr>
        <w:t>住基連携データに基づく附票データの作成</w:t>
      </w:r>
    </w:p>
    <w:p w:rsidR="007B3485" w:rsidRPr="00F57098" w:rsidRDefault="00567F6B" w:rsidP="00822E50">
      <w:pPr>
        <w:pStyle w:val="ad"/>
        <w:ind w:leftChars="0" w:left="1231"/>
        <w:jc w:val="left"/>
      </w:pPr>
      <w:r w:rsidRPr="006B7142">
        <w:rPr>
          <w:rFonts w:hint="eastAsia"/>
        </w:rPr>
        <w:t>本市戸籍システムの住基連携機能を用いて附票データを取り込み、更新する</w:t>
      </w:r>
      <w:r w:rsidR="00E949B7">
        <w:rPr>
          <w:rFonts w:hint="eastAsia"/>
        </w:rPr>
        <w:t xml:space="preserve"> </w:t>
      </w:r>
      <w:r w:rsidR="00E949B7">
        <w:t xml:space="preserve">   </w:t>
      </w:r>
      <w:r w:rsidRPr="006B7142">
        <w:rPr>
          <w:rFonts w:hint="eastAsia"/>
        </w:rPr>
        <w:t>ものとする。</w:t>
      </w:r>
      <w:r w:rsidR="00017D9C">
        <w:rPr>
          <w:rFonts w:hint="eastAsia"/>
        </w:rPr>
        <w:t xml:space="preserve"> </w:t>
      </w:r>
      <w:r>
        <w:rPr>
          <w:rFonts w:hint="eastAsia"/>
        </w:rPr>
        <w:t>なお、</w:t>
      </w:r>
      <w:r w:rsidRPr="006B7142">
        <w:rPr>
          <w:rFonts w:hint="eastAsia"/>
        </w:rPr>
        <w:t>エラーデータが発生した場合はエラー原因を特定し修正を行</w:t>
      </w:r>
      <w:r>
        <w:rPr>
          <w:rFonts w:hint="eastAsia"/>
        </w:rPr>
        <w:t>い、</w:t>
      </w:r>
      <w:r w:rsidRPr="006B7142">
        <w:rPr>
          <w:rFonts w:hint="eastAsia"/>
        </w:rPr>
        <w:t>既存の附票データと連携用データに論理的な矛盾が生じた場合</w:t>
      </w:r>
      <w:r>
        <w:rPr>
          <w:rFonts w:hint="eastAsia"/>
        </w:rPr>
        <w:t>は、</w:t>
      </w:r>
      <w:r w:rsidRPr="006B7142">
        <w:rPr>
          <w:rFonts w:hint="eastAsia"/>
        </w:rPr>
        <w:t>担当職員に引き</w:t>
      </w:r>
      <w:r w:rsidRPr="00F57098">
        <w:rPr>
          <w:rFonts w:hint="eastAsia"/>
        </w:rPr>
        <w:t>継ぐこと。</w:t>
      </w:r>
    </w:p>
    <w:p w:rsidR="00567F6B" w:rsidRPr="00F57098" w:rsidRDefault="00567F6B" w:rsidP="00822E50">
      <w:pPr>
        <w:pStyle w:val="ad"/>
        <w:numPr>
          <w:ilvl w:val="0"/>
          <w:numId w:val="40"/>
        </w:numPr>
        <w:ind w:leftChars="0"/>
        <w:jc w:val="left"/>
      </w:pPr>
      <w:r w:rsidRPr="00F57098">
        <w:rPr>
          <w:rFonts w:hint="eastAsia"/>
        </w:rPr>
        <w:t xml:space="preserve"> 住民基本台帳法関連通知の作成</w:t>
      </w:r>
    </w:p>
    <w:p w:rsidR="00665E5A" w:rsidRDefault="00567F6B" w:rsidP="00822E50">
      <w:pPr>
        <w:pStyle w:val="ad"/>
        <w:ind w:leftChars="0" w:left="1231"/>
        <w:jc w:val="left"/>
      </w:pPr>
      <w:r w:rsidRPr="00F57098">
        <w:rPr>
          <w:rFonts w:hint="eastAsia"/>
        </w:rPr>
        <w:t>他市区町村からの住民基本台帳法関連通知につき、必要に応じて戸籍システム</w:t>
      </w:r>
      <w:r w:rsidR="00E949B7" w:rsidRPr="00F57098">
        <w:rPr>
          <w:rFonts w:hint="eastAsia"/>
        </w:rPr>
        <w:t xml:space="preserve"> </w:t>
      </w:r>
      <w:r w:rsidR="00E949B7" w:rsidRPr="00F57098">
        <w:t xml:space="preserve"> </w:t>
      </w:r>
      <w:r w:rsidRPr="00F57098">
        <w:rPr>
          <w:rFonts w:hint="eastAsia"/>
        </w:rPr>
        <w:t>から住民基本台帳法第</w:t>
      </w:r>
      <w:r w:rsidR="00B31986">
        <w:rPr>
          <w:rFonts w:hint="eastAsia"/>
        </w:rPr>
        <w:t>１９</w:t>
      </w:r>
      <w:r w:rsidRPr="00F57098">
        <w:rPr>
          <w:rFonts w:hint="eastAsia"/>
        </w:rPr>
        <w:t>条第</w:t>
      </w:r>
      <w:r w:rsidR="00B31986">
        <w:rPr>
          <w:rFonts w:hint="eastAsia"/>
        </w:rPr>
        <w:t>２</w:t>
      </w:r>
      <w:r w:rsidRPr="00F57098">
        <w:rPr>
          <w:rFonts w:hint="eastAsia"/>
        </w:rPr>
        <w:t>項に基づく通知（戸籍照会通知）を作成し、送付するものとする。</w:t>
      </w:r>
    </w:p>
    <w:p w:rsidR="007B3485" w:rsidRDefault="00567F6B" w:rsidP="00FA11E9">
      <w:pPr>
        <w:ind w:leftChars="354" w:left="850"/>
        <w:jc w:val="left"/>
      </w:pPr>
      <w:r w:rsidRPr="007B3485">
        <w:rPr>
          <w:rFonts w:hint="eastAsia"/>
        </w:rPr>
        <w:t>イ．人口動態調査関連</w:t>
      </w:r>
    </w:p>
    <w:p w:rsidR="00FA458F" w:rsidRDefault="00567F6B" w:rsidP="00FA11E9">
      <w:pPr>
        <w:ind w:leftChars="354" w:left="850" w:firstLineChars="100" w:firstLine="240"/>
        <w:jc w:val="left"/>
      </w:pPr>
      <w:r w:rsidRPr="007B3485">
        <w:rPr>
          <w:rFonts w:hint="eastAsia"/>
        </w:rPr>
        <w:t>人口動態調査に係る情報の入出力を行うものとする。</w:t>
      </w:r>
    </w:p>
    <w:p w:rsidR="00FA458F" w:rsidRPr="007B3485" w:rsidRDefault="00FA458F" w:rsidP="00822E50">
      <w:pPr>
        <w:pStyle w:val="ad"/>
        <w:numPr>
          <w:ilvl w:val="0"/>
          <w:numId w:val="41"/>
        </w:numPr>
        <w:ind w:leftChars="0"/>
        <w:jc w:val="left"/>
      </w:pPr>
      <w:r w:rsidRPr="007B3485">
        <w:rPr>
          <w:rFonts w:hint="eastAsia"/>
        </w:rPr>
        <w:t xml:space="preserve"> 人口動態調査データの入力</w:t>
      </w:r>
    </w:p>
    <w:p w:rsidR="00E949B7" w:rsidRDefault="00FA458F" w:rsidP="00822E50">
      <w:pPr>
        <w:pStyle w:val="ad"/>
        <w:ind w:leftChars="0" w:left="1231"/>
        <w:jc w:val="left"/>
      </w:pPr>
      <w:r w:rsidRPr="007B3485">
        <w:rPr>
          <w:rFonts w:hint="eastAsia"/>
        </w:rPr>
        <w:t>人口動態調査に係る戸籍届出につき、戸籍システムに必要情報を入力すること</w:t>
      </w:r>
      <w:r w:rsidR="00F57098">
        <w:rPr>
          <w:rFonts w:hint="eastAsia"/>
        </w:rPr>
        <w:t>。</w:t>
      </w:r>
    </w:p>
    <w:p w:rsidR="00E949B7" w:rsidRDefault="007B3485" w:rsidP="00822E50">
      <w:pPr>
        <w:pStyle w:val="ad"/>
        <w:numPr>
          <w:ilvl w:val="0"/>
          <w:numId w:val="41"/>
        </w:numPr>
        <w:ind w:leftChars="0"/>
        <w:jc w:val="left"/>
      </w:pPr>
      <w:r w:rsidRPr="007B3485">
        <w:rPr>
          <w:rFonts w:hint="eastAsia"/>
        </w:rPr>
        <w:t xml:space="preserve"> 人口動態調査データの出力</w:t>
      </w:r>
    </w:p>
    <w:p w:rsidR="007B3485" w:rsidRPr="007B3485" w:rsidRDefault="00F57098" w:rsidP="00822E50">
      <w:pPr>
        <w:pStyle w:val="ad"/>
        <w:ind w:leftChars="0" w:left="1231"/>
        <w:jc w:val="left"/>
      </w:pPr>
      <w:r w:rsidRPr="00F57098">
        <w:rPr>
          <w:rFonts w:hint="eastAsia"/>
        </w:rPr>
        <w:t>人口動態データを戸籍システムから媒体に出力し、保健所へ提出する書類を</w:t>
      </w:r>
      <w:r>
        <w:rPr>
          <w:rFonts w:hint="eastAsia"/>
        </w:rPr>
        <w:t>作成</w:t>
      </w:r>
      <w:r w:rsidR="00E949B7" w:rsidRPr="007B3485">
        <w:rPr>
          <w:rFonts w:hint="eastAsia"/>
        </w:rPr>
        <w:t>すること。</w:t>
      </w:r>
      <w:r w:rsidR="00E949B7">
        <w:rPr>
          <w:rFonts w:hint="eastAsia"/>
        </w:rPr>
        <w:t>なお、</w:t>
      </w:r>
      <w:r w:rsidR="00E949B7" w:rsidRPr="007B3485">
        <w:rPr>
          <w:rFonts w:hint="eastAsia"/>
        </w:rPr>
        <w:t>納品期限及び納品方法は、別途委託者と受託者の協議のうえ決定</w:t>
      </w:r>
      <w:r w:rsidR="00FA11E9">
        <w:rPr>
          <w:rFonts w:hint="eastAsia"/>
        </w:rPr>
        <w:t>す</w:t>
      </w:r>
      <w:r w:rsidR="007B3485" w:rsidRPr="007B3485">
        <w:rPr>
          <w:rFonts w:hint="eastAsia"/>
        </w:rPr>
        <w:t>るも</w:t>
      </w:r>
      <w:r w:rsidR="00E949B7">
        <w:rPr>
          <w:rFonts w:hint="eastAsia"/>
        </w:rPr>
        <w:t>の</w:t>
      </w:r>
      <w:r w:rsidR="007B3485" w:rsidRPr="007B3485">
        <w:rPr>
          <w:rFonts w:hint="eastAsia"/>
        </w:rPr>
        <w:t>とする。</w:t>
      </w:r>
    </w:p>
    <w:p w:rsidR="007B3485" w:rsidRPr="007B3485" w:rsidRDefault="007B3485" w:rsidP="00FA11E9">
      <w:pPr>
        <w:ind w:leftChars="354" w:left="850"/>
        <w:jc w:val="left"/>
      </w:pPr>
      <w:r w:rsidRPr="007B3485">
        <w:rPr>
          <w:rFonts w:hint="eastAsia"/>
        </w:rPr>
        <w:t>ウ．戸籍関連各種帳票の出力</w:t>
      </w:r>
    </w:p>
    <w:p w:rsidR="007B3485" w:rsidRPr="00FA458F" w:rsidRDefault="007B3485" w:rsidP="00FA11E9">
      <w:pPr>
        <w:ind w:leftChars="354" w:left="850" w:firstLineChars="100" w:firstLine="240"/>
        <w:jc w:val="left"/>
      </w:pPr>
      <w:r w:rsidRPr="007B3485">
        <w:rPr>
          <w:rFonts w:hint="eastAsia"/>
        </w:rPr>
        <w:t>戸籍届書入力処理に係る各種帳票を作成し、送付するものとする。納品期限及び</w:t>
      </w:r>
      <w:r w:rsidR="00822E50">
        <w:rPr>
          <w:rFonts w:hint="eastAsia"/>
        </w:rPr>
        <w:t xml:space="preserve">　</w:t>
      </w:r>
      <w:r w:rsidRPr="007B3485">
        <w:rPr>
          <w:rFonts w:hint="eastAsia"/>
        </w:rPr>
        <w:t>納品方法は、市と受託者の協議のうえ決定するものとする。</w:t>
      </w:r>
    </w:p>
    <w:p w:rsidR="00567F6B" w:rsidRPr="007B3485" w:rsidRDefault="00567F6B" w:rsidP="00AA7D8B">
      <w:pPr>
        <w:pStyle w:val="ad"/>
        <w:numPr>
          <w:ilvl w:val="0"/>
          <w:numId w:val="44"/>
        </w:numPr>
        <w:ind w:leftChars="0"/>
        <w:jc w:val="left"/>
      </w:pPr>
      <w:r w:rsidRPr="007B3485">
        <w:rPr>
          <w:rFonts w:hint="eastAsia"/>
        </w:rPr>
        <w:t xml:space="preserve"> 住民基本台帳法第</w:t>
      </w:r>
      <w:r w:rsidR="00B31986">
        <w:rPr>
          <w:rFonts w:hint="eastAsia"/>
        </w:rPr>
        <w:t>９</w:t>
      </w:r>
      <w:r w:rsidRPr="007B3485">
        <w:rPr>
          <w:rFonts w:hint="eastAsia"/>
        </w:rPr>
        <w:t>条第</w:t>
      </w:r>
      <w:r w:rsidR="00B31986">
        <w:rPr>
          <w:rFonts w:hint="eastAsia"/>
        </w:rPr>
        <w:t>２</w:t>
      </w:r>
      <w:r w:rsidRPr="007B3485">
        <w:rPr>
          <w:rFonts w:hint="eastAsia"/>
        </w:rPr>
        <w:t xml:space="preserve">項通知（住民票記載事項通知） </w:t>
      </w:r>
    </w:p>
    <w:p w:rsidR="00567F6B" w:rsidRPr="007B3485" w:rsidRDefault="00567F6B" w:rsidP="00AA7D8B">
      <w:pPr>
        <w:pStyle w:val="ad"/>
        <w:numPr>
          <w:ilvl w:val="0"/>
          <w:numId w:val="44"/>
        </w:numPr>
        <w:ind w:leftChars="0"/>
        <w:jc w:val="left"/>
      </w:pPr>
      <w:r w:rsidRPr="007B3485">
        <w:rPr>
          <w:rFonts w:hint="eastAsia"/>
        </w:rPr>
        <w:t xml:space="preserve"> 住民基本台帳法第</w:t>
      </w:r>
      <w:r w:rsidR="00B31986">
        <w:rPr>
          <w:rFonts w:hint="eastAsia"/>
        </w:rPr>
        <w:t>１９</w:t>
      </w:r>
      <w:r w:rsidRPr="007B3485">
        <w:rPr>
          <w:rFonts w:hint="eastAsia"/>
        </w:rPr>
        <w:t>条第</w:t>
      </w:r>
      <w:r w:rsidR="00B31986">
        <w:rPr>
          <w:rFonts w:hint="eastAsia"/>
        </w:rPr>
        <w:t>３</w:t>
      </w:r>
      <w:r w:rsidRPr="007B3485">
        <w:rPr>
          <w:rFonts w:hint="eastAsia"/>
        </w:rPr>
        <w:t>項通知（本籍転属通知）</w:t>
      </w:r>
    </w:p>
    <w:p w:rsidR="00567F6B" w:rsidRPr="007B3485" w:rsidRDefault="00567F6B" w:rsidP="00AA7D8B">
      <w:pPr>
        <w:pStyle w:val="ad"/>
        <w:numPr>
          <w:ilvl w:val="0"/>
          <w:numId w:val="44"/>
        </w:numPr>
        <w:ind w:leftChars="0"/>
        <w:jc w:val="left"/>
      </w:pPr>
      <w:r w:rsidRPr="007B3485">
        <w:rPr>
          <w:rFonts w:hint="eastAsia"/>
        </w:rPr>
        <w:t xml:space="preserve"> 本人確認通知</w:t>
      </w:r>
    </w:p>
    <w:p w:rsidR="00567F6B" w:rsidRPr="007B3485" w:rsidRDefault="00AA7D8B" w:rsidP="00FA11E9">
      <w:pPr>
        <w:ind w:leftChars="413" w:left="991"/>
        <w:jc w:val="left"/>
      </w:pPr>
      <w:r>
        <w:rPr>
          <w:rFonts w:hint="eastAsia"/>
        </w:rPr>
        <w:t>④</w:t>
      </w:r>
      <w:r w:rsidR="00567F6B" w:rsidRPr="007B3485">
        <w:rPr>
          <w:rFonts w:hint="eastAsia"/>
        </w:rPr>
        <w:t xml:space="preserve"> 失期通知</w:t>
      </w:r>
    </w:p>
    <w:p w:rsidR="00567F6B" w:rsidRPr="006B7142" w:rsidRDefault="00567F6B" w:rsidP="00FA11E9">
      <w:pPr>
        <w:ind w:leftChars="354" w:left="850"/>
        <w:jc w:val="left"/>
      </w:pPr>
      <w:r w:rsidRPr="006B7142">
        <w:rPr>
          <w:rFonts w:hint="eastAsia"/>
        </w:rPr>
        <w:t>エ</w:t>
      </w:r>
      <w:r>
        <w:rPr>
          <w:rFonts w:hint="eastAsia"/>
        </w:rPr>
        <w:t>．</w:t>
      </w:r>
      <w:r w:rsidRPr="006B7142">
        <w:rPr>
          <w:rFonts w:hint="eastAsia"/>
        </w:rPr>
        <w:t>その他関連業務</w:t>
      </w:r>
    </w:p>
    <w:p w:rsidR="00567F6B" w:rsidRPr="006B7142" w:rsidRDefault="00567F6B" w:rsidP="00FA11E9">
      <w:pPr>
        <w:ind w:leftChars="354" w:left="850"/>
        <w:jc w:val="left"/>
      </w:pPr>
      <w:r w:rsidRPr="006B7142">
        <w:rPr>
          <w:rFonts w:hint="eastAsia"/>
        </w:rPr>
        <w:t xml:space="preserve">　戸籍入力処理等に係る関連業務を行うものとする。</w:t>
      </w:r>
    </w:p>
    <w:p w:rsidR="00567F6B" w:rsidRPr="006B7142" w:rsidRDefault="00567F6B" w:rsidP="00AA7D8B">
      <w:pPr>
        <w:pStyle w:val="ad"/>
        <w:numPr>
          <w:ilvl w:val="0"/>
          <w:numId w:val="45"/>
        </w:numPr>
        <w:ind w:leftChars="0"/>
        <w:jc w:val="left"/>
      </w:pPr>
      <w:r>
        <w:rPr>
          <w:rFonts w:hint="eastAsia"/>
        </w:rPr>
        <w:t xml:space="preserve"> </w:t>
      </w:r>
      <w:r w:rsidRPr="006B7142">
        <w:rPr>
          <w:rFonts w:hint="eastAsia"/>
        </w:rPr>
        <w:t>不受理申出処理</w:t>
      </w:r>
    </w:p>
    <w:p w:rsidR="00567F6B" w:rsidRPr="006B7142" w:rsidRDefault="00567F6B" w:rsidP="00AA7D8B">
      <w:pPr>
        <w:pStyle w:val="ad"/>
        <w:numPr>
          <w:ilvl w:val="0"/>
          <w:numId w:val="45"/>
        </w:numPr>
        <w:ind w:leftChars="0"/>
        <w:jc w:val="left"/>
      </w:pPr>
      <w:r>
        <w:rPr>
          <w:rFonts w:hint="eastAsia"/>
        </w:rPr>
        <w:t xml:space="preserve"> </w:t>
      </w:r>
      <w:r w:rsidRPr="006B7142">
        <w:rPr>
          <w:rFonts w:hint="eastAsia"/>
        </w:rPr>
        <w:t>届書編綴処理</w:t>
      </w:r>
    </w:p>
    <w:p w:rsidR="00567F6B" w:rsidRPr="006B7142" w:rsidRDefault="00AA7D8B" w:rsidP="00FA11E9">
      <w:pPr>
        <w:ind w:leftChars="413" w:left="991"/>
        <w:jc w:val="left"/>
      </w:pPr>
      <w:r>
        <w:rPr>
          <w:rFonts w:hint="eastAsia"/>
        </w:rPr>
        <w:t>③</w:t>
      </w:r>
      <w:r w:rsidR="00567F6B">
        <w:rPr>
          <w:rFonts w:hint="eastAsia"/>
        </w:rPr>
        <w:t xml:space="preserve"> </w:t>
      </w:r>
      <w:r>
        <w:t xml:space="preserve"> </w:t>
      </w:r>
      <w:r w:rsidR="00567F6B" w:rsidRPr="006B7142">
        <w:rPr>
          <w:rFonts w:hint="eastAsia"/>
        </w:rPr>
        <w:t>記載不要届書登録</w:t>
      </w:r>
    </w:p>
    <w:p w:rsidR="00567F6B" w:rsidRPr="006B7142" w:rsidRDefault="00567F6B" w:rsidP="00FA11E9">
      <w:pPr>
        <w:ind w:leftChars="354" w:left="850"/>
        <w:jc w:val="left"/>
      </w:pPr>
      <w:r>
        <w:rPr>
          <w:rFonts w:hint="eastAsia"/>
        </w:rPr>
        <w:t>オ．</w:t>
      </w:r>
      <w:r w:rsidRPr="006B7142">
        <w:rPr>
          <w:rFonts w:hint="eastAsia"/>
        </w:rPr>
        <w:t>決裁後戸籍証明の郵送処理手続き案内</w:t>
      </w:r>
    </w:p>
    <w:p w:rsidR="00567F6B" w:rsidRDefault="00567F6B" w:rsidP="00FA11E9">
      <w:pPr>
        <w:ind w:leftChars="354" w:left="850"/>
        <w:jc w:val="left"/>
      </w:pPr>
      <w:r>
        <w:rPr>
          <w:rFonts w:hint="eastAsia"/>
        </w:rPr>
        <w:t>カ．</w:t>
      </w:r>
      <w:r w:rsidR="00AA7D8B">
        <w:rPr>
          <w:rFonts w:hint="eastAsia"/>
        </w:rPr>
        <w:t>データ送信処理</w:t>
      </w:r>
    </w:p>
    <w:p w:rsidR="00567F6B" w:rsidRPr="006B7142" w:rsidRDefault="00567F6B" w:rsidP="00FA11E9">
      <w:pPr>
        <w:ind w:leftChars="354" w:left="850"/>
        <w:jc w:val="left"/>
      </w:pPr>
      <w:r>
        <w:rPr>
          <w:rFonts w:hint="eastAsia"/>
        </w:rPr>
        <w:t>キ．</w:t>
      </w:r>
      <w:r w:rsidRPr="006B7142">
        <w:rPr>
          <w:rFonts w:hint="eastAsia"/>
        </w:rPr>
        <w:t>母子健康手帳内の出生届出済証明の作成、引渡し及び関連手続きの案内</w:t>
      </w:r>
    </w:p>
    <w:p w:rsidR="00567F6B" w:rsidRPr="006B7142" w:rsidRDefault="00567F6B" w:rsidP="00FA11E9">
      <w:pPr>
        <w:ind w:leftChars="354" w:left="850"/>
        <w:jc w:val="left"/>
      </w:pPr>
      <w:r>
        <w:rPr>
          <w:rFonts w:hint="eastAsia"/>
        </w:rPr>
        <w:t>ク．</w:t>
      </w:r>
      <w:r w:rsidRPr="006B7142">
        <w:rPr>
          <w:rFonts w:hint="eastAsia"/>
        </w:rPr>
        <w:t>埋葬・火葬許可証の作成、引渡し及び関連手続の案内</w:t>
      </w:r>
    </w:p>
    <w:p w:rsidR="00567F6B" w:rsidRDefault="00567F6B" w:rsidP="00FA11E9">
      <w:pPr>
        <w:ind w:leftChars="354" w:left="850"/>
        <w:jc w:val="left"/>
      </w:pPr>
      <w:r>
        <w:rPr>
          <w:rFonts w:hint="eastAsia"/>
        </w:rPr>
        <w:t>ケ．</w:t>
      </w:r>
      <w:r w:rsidRPr="006B7142">
        <w:rPr>
          <w:rFonts w:hint="eastAsia"/>
        </w:rPr>
        <w:t>出産育児一時金証明の作成及び引渡し</w:t>
      </w:r>
    </w:p>
    <w:p w:rsidR="00774E57" w:rsidRDefault="00567F6B" w:rsidP="00FA11E9">
      <w:pPr>
        <w:ind w:leftChars="354" w:left="850"/>
        <w:jc w:val="left"/>
      </w:pPr>
      <w:r>
        <w:rPr>
          <w:rFonts w:hint="eastAsia"/>
        </w:rPr>
        <w:t>コ．</w:t>
      </w:r>
      <w:r w:rsidRPr="006B7142">
        <w:rPr>
          <w:rFonts w:hint="eastAsia"/>
        </w:rPr>
        <w:t>法務局への届書等送付物準備の一部業務</w:t>
      </w:r>
    </w:p>
    <w:p w:rsidR="00567F6B" w:rsidRPr="00774E57" w:rsidRDefault="00567F6B" w:rsidP="00B31986">
      <w:pPr>
        <w:jc w:val="left"/>
      </w:pPr>
      <w:r w:rsidRPr="00E22F5A">
        <w:rPr>
          <w:rFonts w:hint="eastAsia"/>
          <w:b/>
        </w:rPr>
        <w:t>（</w:t>
      </w:r>
      <w:r w:rsidR="00B31986">
        <w:rPr>
          <w:rFonts w:hint="eastAsia"/>
          <w:b/>
        </w:rPr>
        <w:t>３</w:t>
      </w:r>
      <w:r w:rsidRPr="00E22F5A">
        <w:rPr>
          <w:rFonts w:hint="eastAsia"/>
          <w:b/>
        </w:rPr>
        <w:t>）住居表示関連業務</w:t>
      </w:r>
    </w:p>
    <w:p w:rsidR="00FA458F" w:rsidRDefault="00567F6B" w:rsidP="00B31986">
      <w:pPr>
        <w:ind w:firstLine="720"/>
        <w:jc w:val="left"/>
      </w:pPr>
      <w:r w:rsidRPr="006B7142">
        <w:rPr>
          <w:rFonts w:hint="eastAsia"/>
        </w:rPr>
        <w:t>新築届、住居表示実施証明交付申請等住居表示に関連する処理を行うものとする。</w:t>
      </w:r>
    </w:p>
    <w:p w:rsidR="00567F6B" w:rsidRPr="006B7142" w:rsidRDefault="00567F6B" w:rsidP="006413B4">
      <w:pPr>
        <w:ind w:leftChars="354" w:left="850"/>
        <w:jc w:val="left"/>
      </w:pPr>
      <w:r>
        <w:rPr>
          <w:rFonts w:hint="eastAsia"/>
        </w:rPr>
        <w:t>ア．</w:t>
      </w:r>
      <w:r w:rsidRPr="006B7142">
        <w:rPr>
          <w:rFonts w:hint="eastAsia"/>
        </w:rPr>
        <w:t>住居表示番号付番（新築届・改築届）・変更・廃止申請受付</w:t>
      </w:r>
    </w:p>
    <w:p w:rsidR="00567F6B" w:rsidRPr="006B7142" w:rsidRDefault="00567F6B" w:rsidP="006413B4">
      <w:pPr>
        <w:ind w:leftChars="354" w:left="850"/>
        <w:jc w:val="left"/>
      </w:pPr>
      <w:r>
        <w:rPr>
          <w:rFonts w:hint="eastAsia"/>
        </w:rPr>
        <w:t>イ．</w:t>
      </w:r>
      <w:r w:rsidRPr="006B7142">
        <w:rPr>
          <w:rFonts w:hint="eastAsia"/>
        </w:rPr>
        <w:t>住居表示番号付番・変更・廃止通知書及び住居表示プレートの引渡し</w:t>
      </w:r>
    </w:p>
    <w:p w:rsidR="00567F6B" w:rsidRPr="006B7142" w:rsidRDefault="00567F6B" w:rsidP="006413B4">
      <w:pPr>
        <w:ind w:leftChars="354" w:left="850"/>
        <w:jc w:val="left"/>
      </w:pPr>
      <w:r>
        <w:rPr>
          <w:rFonts w:hint="eastAsia"/>
        </w:rPr>
        <w:t>ウ．</w:t>
      </w:r>
      <w:r w:rsidRPr="006B7142">
        <w:rPr>
          <w:rFonts w:hint="eastAsia"/>
        </w:rPr>
        <w:t>住居表示実施証明交付申請受付、証明書作成及び引渡し</w:t>
      </w:r>
    </w:p>
    <w:p w:rsidR="00567F6B" w:rsidRDefault="00567F6B" w:rsidP="006413B4">
      <w:pPr>
        <w:ind w:leftChars="354" w:left="850"/>
        <w:jc w:val="left"/>
      </w:pPr>
      <w:r>
        <w:rPr>
          <w:rFonts w:hint="eastAsia"/>
        </w:rPr>
        <w:t>エ．</w:t>
      </w:r>
      <w:r w:rsidRPr="006B7142">
        <w:rPr>
          <w:rFonts w:hint="eastAsia"/>
        </w:rPr>
        <w:t>住居表示プレート再交付申請受付及び引渡し</w:t>
      </w:r>
    </w:p>
    <w:p w:rsidR="00567F6B" w:rsidRPr="00E22F5A" w:rsidRDefault="00567F6B" w:rsidP="00B31986">
      <w:pPr>
        <w:jc w:val="left"/>
        <w:rPr>
          <w:b/>
        </w:rPr>
      </w:pPr>
      <w:r w:rsidRPr="00E22F5A">
        <w:rPr>
          <w:rFonts w:hint="eastAsia"/>
          <w:b/>
        </w:rPr>
        <w:t>（</w:t>
      </w:r>
      <w:r w:rsidR="00B31986">
        <w:rPr>
          <w:rFonts w:hint="eastAsia"/>
          <w:b/>
        </w:rPr>
        <w:t>４</w:t>
      </w:r>
      <w:r w:rsidRPr="00E22F5A">
        <w:rPr>
          <w:rFonts w:hint="eastAsia"/>
          <w:b/>
        </w:rPr>
        <w:t>）住民異動届等の受付・入力、及び関連業務</w:t>
      </w:r>
    </w:p>
    <w:p w:rsidR="00567F6B" w:rsidRPr="006B7142" w:rsidRDefault="00567F6B" w:rsidP="00B31986">
      <w:pPr>
        <w:ind w:left="480" w:firstLine="240"/>
        <w:jc w:val="left"/>
      </w:pPr>
      <w:r w:rsidRPr="006B7142">
        <w:rPr>
          <w:rFonts w:hint="eastAsia"/>
        </w:rPr>
        <w:t>住所変更、世帯変更等に伴う住民異動処理を行うものとする。届出の種類により</w:t>
      </w:r>
      <w:r w:rsidR="00774E57">
        <w:rPr>
          <w:rFonts w:hint="eastAsia"/>
        </w:rPr>
        <w:t xml:space="preserve">　　</w:t>
      </w:r>
      <w:r w:rsidRPr="006B7142">
        <w:rPr>
          <w:rFonts w:hint="eastAsia"/>
        </w:rPr>
        <w:t>詳細な手続きに差異はあるが、主な業務の流れは以下のとおりとする。</w:t>
      </w:r>
    </w:p>
    <w:p w:rsidR="00567F6B" w:rsidRPr="006B7142" w:rsidRDefault="00567F6B" w:rsidP="006413B4">
      <w:pPr>
        <w:ind w:leftChars="354" w:left="850"/>
        <w:jc w:val="left"/>
      </w:pPr>
      <w:r w:rsidRPr="006B7142">
        <w:rPr>
          <w:rFonts w:hint="eastAsia"/>
        </w:rPr>
        <w:t>ア</w:t>
      </w:r>
      <w:r>
        <w:rPr>
          <w:rFonts w:hint="eastAsia"/>
        </w:rPr>
        <w:t>．</w:t>
      </w:r>
      <w:r w:rsidRPr="006B7142">
        <w:rPr>
          <w:rFonts w:hint="eastAsia"/>
        </w:rPr>
        <w:t>届書の受付</w:t>
      </w:r>
    </w:p>
    <w:p w:rsidR="006413B4" w:rsidRDefault="00567F6B" w:rsidP="006413B4">
      <w:pPr>
        <w:ind w:leftChars="354" w:left="850" w:firstLineChars="100" w:firstLine="240"/>
        <w:jc w:val="left"/>
      </w:pPr>
      <w:r w:rsidRPr="006B7142">
        <w:rPr>
          <w:rFonts w:hint="eastAsia"/>
        </w:rPr>
        <w:t>届出窓口で住民異動届の受付を行うものとする。受付では本人確認、及び当該届</w:t>
      </w:r>
    </w:p>
    <w:p w:rsidR="006413B4" w:rsidRDefault="00567F6B" w:rsidP="006413B4">
      <w:pPr>
        <w:ind w:leftChars="354" w:left="850" w:firstLineChars="100" w:firstLine="240"/>
        <w:jc w:val="left"/>
      </w:pPr>
      <w:r w:rsidRPr="006B7142">
        <w:rPr>
          <w:rFonts w:hint="eastAsia"/>
        </w:rPr>
        <w:t>出に対して住民基本台帳法令うえ必要な添付書類が要件を満たしているか、届書</w:t>
      </w:r>
    </w:p>
    <w:p w:rsidR="00D67965" w:rsidRPr="006B7142" w:rsidRDefault="00567F6B" w:rsidP="006413B4">
      <w:pPr>
        <w:ind w:leftChars="354" w:left="850" w:firstLineChars="100" w:firstLine="240"/>
        <w:jc w:val="left"/>
      </w:pPr>
      <w:r w:rsidRPr="006B7142">
        <w:rPr>
          <w:rFonts w:hint="eastAsia"/>
        </w:rPr>
        <w:t>に記載漏れはないか等の確認をすること。</w:t>
      </w:r>
    </w:p>
    <w:p w:rsidR="00567F6B" w:rsidRPr="006B7142" w:rsidRDefault="00567F6B" w:rsidP="006413B4">
      <w:pPr>
        <w:ind w:leftChars="354" w:left="850"/>
        <w:jc w:val="left"/>
      </w:pPr>
      <w:r w:rsidRPr="006B7142">
        <w:rPr>
          <w:rFonts w:hint="eastAsia"/>
        </w:rPr>
        <w:t>イ</w:t>
      </w:r>
      <w:r>
        <w:rPr>
          <w:rFonts w:hint="eastAsia"/>
        </w:rPr>
        <w:t>．</w:t>
      </w:r>
      <w:r w:rsidRPr="006B7142">
        <w:rPr>
          <w:rFonts w:hint="eastAsia"/>
        </w:rPr>
        <w:t>システムへの入力</w:t>
      </w:r>
    </w:p>
    <w:p w:rsidR="00567F6B" w:rsidRPr="006B7142" w:rsidRDefault="00567F6B" w:rsidP="006413B4">
      <w:pPr>
        <w:ind w:leftChars="413" w:left="991"/>
        <w:jc w:val="left"/>
      </w:pPr>
      <w:r>
        <w:rPr>
          <w:rFonts w:hint="eastAsia"/>
        </w:rPr>
        <w:t xml:space="preserve">① </w:t>
      </w:r>
      <w:r w:rsidRPr="006B7142">
        <w:rPr>
          <w:rFonts w:hint="eastAsia"/>
        </w:rPr>
        <w:t>本市が導入した『住民基本台帳システム（ＡＤＷＯＲＬＤ）』（株式会社日立システムズ製、以下「住基システム」という。）に対</w:t>
      </w:r>
      <w:r>
        <w:rPr>
          <w:rFonts w:hint="eastAsia"/>
        </w:rPr>
        <w:t>し、</w:t>
      </w:r>
      <w:r w:rsidRPr="006B7142">
        <w:rPr>
          <w:rFonts w:hint="eastAsia"/>
        </w:rPr>
        <w:t>住基システムの仕様に基づき、住民異動情報を入力するものとする。 ただし、</w:t>
      </w:r>
      <w:r w:rsidR="00BE1D20">
        <w:rPr>
          <w:rFonts w:hint="eastAsia"/>
        </w:rPr>
        <w:t>住民基本台帳ネットワークシステム</w:t>
      </w:r>
      <w:r w:rsidRPr="006B7142">
        <w:rPr>
          <w:rFonts w:hint="eastAsia"/>
        </w:rPr>
        <w:t>統合端末の作業を除く。</w:t>
      </w:r>
    </w:p>
    <w:p w:rsidR="00567F6B" w:rsidRPr="00E949B7" w:rsidRDefault="00567F6B" w:rsidP="006413B4">
      <w:pPr>
        <w:ind w:leftChars="413" w:left="991"/>
        <w:jc w:val="left"/>
      </w:pPr>
      <w:r w:rsidRPr="00E949B7">
        <w:rPr>
          <w:rFonts w:hint="eastAsia"/>
        </w:rPr>
        <w:t>② 住民異動情報の入力に伴い、以下の業務を処理することとする。（</w:t>
      </w:r>
      <w:r w:rsidR="00E949B7" w:rsidRPr="00E949B7">
        <w:rPr>
          <w:rFonts w:hint="eastAsia"/>
        </w:rPr>
        <w:t>転入通知、戸籍附票バッチ処理、新規外字登録</w:t>
      </w:r>
      <w:r w:rsidR="00E949B7">
        <w:rPr>
          <w:rFonts w:hint="eastAsia"/>
        </w:rPr>
        <w:t>、</w:t>
      </w:r>
      <w:r w:rsidRPr="00E949B7">
        <w:rPr>
          <w:rFonts w:hint="eastAsia"/>
        </w:rPr>
        <w:t>本人通知等関連通知文書）</w:t>
      </w:r>
      <w:r w:rsidR="00D67965" w:rsidRPr="00E949B7">
        <w:rPr>
          <w:rFonts w:hint="eastAsia"/>
        </w:rPr>
        <w:t>なお、</w:t>
      </w:r>
      <w:r w:rsidRPr="00E949B7">
        <w:rPr>
          <w:rFonts w:hint="eastAsia"/>
        </w:rPr>
        <w:t>入力作業中に項目エラーや論理エラーが発生した場合は、エラー原因を特定し修正等を行</w:t>
      </w:r>
      <w:r w:rsidR="00D67965" w:rsidRPr="00E949B7">
        <w:rPr>
          <w:rFonts w:hint="eastAsia"/>
        </w:rPr>
        <w:t>い</w:t>
      </w:r>
      <w:r w:rsidR="006413B4">
        <w:rPr>
          <w:rFonts w:hint="eastAsia"/>
        </w:rPr>
        <w:t>、</w:t>
      </w:r>
      <w:r w:rsidRPr="00E949B7">
        <w:rPr>
          <w:rFonts w:hint="eastAsia"/>
        </w:rPr>
        <w:t>既存データと書類等に論理的な矛盾が発生した場合は、担当職員に引き継ぐこと。</w:t>
      </w:r>
    </w:p>
    <w:p w:rsidR="00567F6B" w:rsidRPr="000B6F8A" w:rsidRDefault="00567F6B" w:rsidP="006413B4">
      <w:pPr>
        <w:ind w:leftChars="354" w:left="850"/>
        <w:jc w:val="left"/>
      </w:pPr>
      <w:r w:rsidRPr="00CF3192">
        <w:rPr>
          <w:rFonts w:hint="eastAsia"/>
        </w:rPr>
        <w:t>ウ．入力内容の照合</w:t>
      </w:r>
    </w:p>
    <w:p w:rsidR="00E949B7" w:rsidRDefault="00567F6B" w:rsidP="00822E50">
      <w:pPr>
        <w:ind w:leftChars="413" w:left="991" w:firstLine="1"/>
        <w:jc w:val="left"/>
      </w:pPr>
      <w:r w:rsidRPr="00CF3192">
        <w:rPr>
          <w:rFonts w:hint="eastAsia"/>
        </w:rPr>
        <w:t>住基システムの入力確認画面又は入力確認帳票により、入力内容の照合をするも</w:t>
      </w:r>
      <w:r w:rsidR="00822E50">
        <w:rPr>
          <w:rFonts w:hint="eastAsia"/>
        </w:rPr>
        <w:t xml:space="preserve">　</w:t>
      </w:r>
      <w:r w:rsidRPr="00CF3192">
        <w:rPr>
          <w:rFonts w:hint="eastAsia"/>
        </w:rPr>
        <w:t>のとする。</w:t>
      </w:r>
      <w:r w:rsidRPr="006B7142">
        <w:rPr>
          <w:rFonts w:hint="eastAsia"/>
        </w:rPr>
        <w:t>なお、入力内容の誤りを発見した場合は速やかに修正すること。</w:t>
      </w:r>
    </w:p>
    <w:p w:rsidR="00567F6B" w:rsidRPr="006B7142" w:rsidRDefault="00567F6B" w:rsidP="00822E50">
      <w:pPr>
        <w:ind w:leftChars="413" w:left="991" w:firstLine="1"/>
        <w:jc w:val="left"/>
      </w:pPr>
      <w:r w:rsidRPr="006B7142">
        <w:rPr>
          <w:rFonts w:hint="eastAsia"/>
        </w:rPr>
        <w:t>また、照合完了次第、担当職員へ検認処理を依頼すること。</w:t>
      </w:r>
    </w:p>
    <w:p w:rsidR="00567F6B" w:rsidRPr="006B7142" w:rsidRDefault="00567F6B" w:rsidP="006413B4">
      <w:pPr>
        <w:ind w:leftChars="354" w:left="850"/>
        <w:jc w:val="left"/>
      </w:pPr>
      <w:r w:rsidRPr="006B7142">
        <w:rPr>
          <w:rFonts w:hint="eastAsia"/>
        </w:rPr>
        <w:t>エ</w:t>
      </w:r>
      <w:r>
        <w:rPr>
          <w:rFonts w:hint="eastAsia"/>
        </w:rPr>
        <w:t>．</w:t>
      </w:r>
      <w:r w:rsidRPr="006B7142">
        <w:rPr>
          <w:rFonts w:hint="eastAsia"/>
        </w:rPr>
        <w:t>届出人への説明</w:t>
      </w:r>
    </w:p>
    <w:p w:rsidR="00567F6B" w:rsidRPr="006B7142" w:rsidRDefault="00567F6B" w:rsidP="00822E50">
      <w:pPr>
        <w:ind w:leftChars="413" w:left="991" w:firstLine="1"/>
        <w:jc w:val="left"/>
      </w:pPr>
      <w:r w:rsidRPr="006B7142">
        <w:rPr>
          <w:rFonts w:hint="eastAsia"/>
        </w:rPr>
        <w:t>届出人へ住民異動の完了報告を行うものとする。事後手続き案内、申請書類の引渡しを適宜行うこと。</w:t>
      </w:r>
    </w:p>
    <w:p w:rsidR="00567F6B" w:rsidRPr="006B7142" w:rsidRDefault="00567F6B" w:rsidP="006413B4">
      <w:pPr>
        <w:ind w:leftChars="354" w:left="850"/>
        <w:jc w:val="left"/>
      </w:pPr>
      <w:r w:rsidRPr="006B7142">
        <w:rPr>
          <w:rFonts w:hint="eastAsia"/>
        </w:rPr>
        <w:t>オ</w:t>
      </w:r>
      <w:r>
        <w:rPr>
          <w:rFonts w:hint="eastAsia"/>
        </w:rPr>
        <w:t>．</w:t>
      </w:r>
      <w:r w:rsidRPr="006B7142">
        <w:rPr>
          <w:rFonts w:hint="eastAsia"/>
        </w:rPr>
        <w:t>住民基本台帳法関係通知発送の一部業務処理</w:t>
      </w:r>
    </w:p>
    <w:p w:rsidR="00567F6B" w:rsidRPr="006B7142" w:rsidRDefault="00567F6B" w:rsidP="00822E50">
      <w:pPr>
        <w:ind w:leftChars="413" w:left="991" w:firstLine="1"/>
        <w:jc w:val="left"/>
      </w:pPr>
      <w:r w:rsidRPr="006B7142">
        <w:rPr>
          <w:rFonts w:hint="eastAsia"/>
        </w:rPr>
        <w:t>他市区町村へ送付する住民基本台帳法通知（住民基本台帳法第</w:t>
      </w:r>
      <w:r w:rsidR="00B31986">
        <w:rPr>
          <w:rFonts w:hint="eastAsia"/>
        </w:rPr>
        <w:t>１９</w:t>
      </w:r>
      <w:r w:rsidRPr="006B7142">
        <w:rPr>
          <w:rFonts w:hint="eastAsia"/>
        </w:rPr>
        <w:t>条</w:t>
      </w:r>
      <w:r w:rsidR="00B31986">
        <w:rPr>
          <w:rFonts w:hint="eastAsia"/>
        </w:rPr>
        <w:t>１</w:t>
      </w:r>
      <w:r w:rsidRPr="006B7142">
        <w:rPr>
          <w:rFonts w:hint="eastAsia"/>
        </w:rPr>
        <w:t>項（第</w:t>
      </w:r>
      <w:r w:rsidR="00B31986">
        <w:rPr>
          <w:rFonts w:hint="eastAsia"/>
        </w:rPr>
        <w:t>４</w:t>
      </w:r>
      <w:r w:rsidRPr="006B7142">
        <w:rPr>
          <w:rFonts w:hint="eastAsia"/>
        </w:rPr>
        <w:t>項）通知「戸籍の附票記載事項通知」等）の仕分け、封入を行うものとする。</w:t>
      </w:r>
    </w:p>
    <w:p w:rsidR="00567F6B" w:rsidRPr="006B7142" w:rsidRDefault="00567F6B" w:rsidP="006413B4">
      <w:pPr>
        <w:ind w:leftChars="354" w:left="850"/>
        <w:jc w:val="left"/>
      </w:pPr>
      <w:r w:rsidRPr="006B7142">
        <w:rPr>
          <w:rFonts w:hint="eastAsia"/>
        </w:rPr>
        <w:t>カ</w:t>
      </w:r>
      <w:r>
        <w:rPr>
          <w:rFonts w:hint="eastAsia"/>
        </w:rPr>
        <w:t>．</w:t>
      </w:r>
      <w:r w:rsidRPr="006B7142">
        <w:rPr>
          <w:rFonts w:hint="eastAsia"/>
        </w:rPr>
        <w:t>外国人住民業務</w:t>
      </w:r>
    </w:p>
    <w:p w:rsidR="00D67965" w:rsidRDefault="00567F6B" w:rsidP="00822E50">
      <w:pPr>
        <w:ind w:leftChars="413" w:left="991" w:firstLine="1"/>
        <w:jc w:val="left"/>
      </w:pPr>
      <w:r w:rsidRPr="006B7142">
        <w:rPr>
          <w:rFonts w:hint="eastAsia"/>
        </w:rPr>
        <w:t>外国人住民業務に関する法務省通知の取り込み作業・法務省通知の住民票変更作業、外国人住民異動の法務省報告作業・在留カード裏面への新住所記載をすること。ただし、委託不可の業務を除く。</w:t>
      </w:r>
    </w:p>
    <w:p w:rsidR="00567F6B" w:rsidRPr="006B7142" w:rsidRDefault="00567F6B" w:rsidP="006413B4">
      <w:pPr>
        <w:ind w:leftChars="354" w:left="850"/>
        <w:jc w:val="left"/>
      </w:pPr>
      <w:r w:rsidRPr="006B7142">
        <w:rPr>
          <w:rFonts w:hint="eastAsia"/>
        </w:rPr>
        <w:t>キ</w:t>
      </w:r>
      <w:r>
        <w:rPr>
          <w:rFonts w:hint="eastAsia"/>
        </w:rPr>
        <w:t>．</w:t>
      </w:r>
      <w:r w:rsidRPr="006B7142">
        <w:rPr>
          <w:rFonts w:hint="eastAsia"/>
        </w:rPr>
        <w:t>特別永住者業務</w:t>
      </w:r>
    </w:p>
    <w:p w:rsidR="00567F6B" w:rsidRPr="006B7142" w:rsidRDefault="00567F6B" w:rsidP="00822E50">
      <w:pPr>
        <w:ind w:leftChars="413" w:left="991" w:firstLine="1"/>
        <w:jc w:val="left"/>
      </w:pPr>
      <w:r w:rsidRPr="006B7142">
        <w:rPr>
          <w:rFonts w:hint="eastAsia"/>
        </w:rPr>
        <w:t>特別永住者に係る業務全般及び各種届出に関する</w:t>
      </w:r>
      <w:r w:rsidR="00BE1D20">
        <w:rPr>
          <w:rFonts w:hint="eastAsia"/>
        </w:rPr>
        <w:t>出入国在留管理庁</w:t>
      </w:r>
      <w:r w:rsidRPr="006B7142">
        <w:rPr>
          <w:rFonts w:hint="eastAsia"/>
        </w:rPr>
        <w:t>との取次業務をすること。</w:t>
      </w:r>
    </w:p>
    <w:p w:rsidR="00567F6B" w:rsidRPr="006B7142" w:rsidRDefault="00567F6B" w:rsidP="006413B4">
      <w:pPr>
        <w:ind w:leftChars="354" w:left="850"/>
        <w:jc w:val="left"/>
      </w:pPr>
      <w:r w:rsidRPr="006B7142">
        <w:rPr>
          <w:rFonts w:hint="eastAsia"/>
        </w:rPr>
        <w:t>ク</w:t>
      </w:r>
      <w:r>
        <w:rPr>
          <w:rFonts w:hint="eastAsia"/>
        </w:rPr>
        <w:t>．</w:t>
      </w:r>
      <w:r w:rsidRPr="006B7142">
        <w:rPr>
          <w:rFonts w:hint="eastAsia"/>
        </w:rPr>
        <w:t>人口統計業務</w:t>
      </w:r>
    </w:p>
    <w:p w:rsidR="00567F6B" w:rsidRPr="006B7142" w:rsidRDefault="00567F6B" w:rsidP="006413B4">
      <w:pPr>
        <w:ind w:leftChars="354" w:left="850" w:firstLineChars="100" w:firstLine="240"/>
        <w:jc w:val="left"/>
      </w:pPr>
      <w:r w:rsidRPr="006B7142">
        <w:rPr>
          <w:rFonts w:hint="eastAsia"/>
        </w:rPr>
        <w:t>人口統計に関する毎月の人口報告書の作成及び報告をすること。</w:t>
      </w:r>
    </w:p>
    <w:p w:rsidR="00567F6B" w:rsidRPr="006B7142" w:rsidRDefault="00567F6B" w:rsidP="006413B4">
      <w:pPr>
        <w:ind w:leftChars="354" w:left="850"/>
        <w:jc w:val="left"/>
      </w:pPr>
      <w:r w:rsidRPr="006B7142">
        <w:rPr>
          <w:rFonts w:hint="eastAsia"/>
        </w:rPr>
        <w:t>ケ</w:t>
      </w:r>
      <w:r>
        <w:rPr>
          <w:rFonts w:hint="eastAsia"/>
        </w:rPr>
        <w:t>．</w:t>
      </w:r>
      <w:r w:rsidRPr="006B7142">
        <w:rPr>
          <w:rFonts w:hint="eastAsia"/>
        </w:rPr>
        <w:t>統計に関する問い合わせ</w:t>
      </w:r>
    </w:p>
    <w:p w:rsidR="00F57098" w:rsidRDefault="00567F6B" w:rsidP="006413B4">
      <w:pPr>
        <w:ind w:leftChars="354" w:left="850" w:firstLineChars="100" w:firstLine="240"/>
        <w:jc w:val="left"/>
      </w:pPr>
      <w:r w:rsidRPr="006B7142">
        <w:rPr>
          <w:rFonts w:hint="eastAsia"/>
        </w:rPr>
        <w:t>統計に関する庁内外からの照会及び問い合わせの回答をおこなうこと。</w:t>
      </w:r>
    </w:p>
    <w:p w:rsidR="00567F6B" w:rsidRPr="006B7142" w:rsidRDefault="00567F6B" w:rsidP="006413B4">
      <w:pPr>
        <w:ind w:firstLineChars="400" w:firstLine="960"/>
        <w:jc w:val="left"/>
      </w:pPr>
      <w:r w:rsidRPr="006B7142">
        <w:rPr>
          <w:rFonts w:hint="eastAsia"/>
        </w:rPr>
        <w:t>（システムバッチ集計含む）</w:t>
      </w:r>
    </w:p>
    <w:p w:rsidR="00567F6B" w:rsidRPr="006B7142" w:rsidRDefault="00567F6B" w:rsidP="006413B4">
      <w:pPr>
        <w:ind w:leftChars="354" w:left="850"/>
        <w:jc w:val="left"/>
      </w:pPr>
      <w:r w:rsidRPr="006B7142">
        <w:rPr>
          <w:rFonts w:hint="eastAsia"/>
        </w:rPr>
        <w:t>コ</w:t>
      </w:r>
      <w:r>
        <w:rPr>
          <w:rFonts w:hint="eastAsia"/>
        </w:rPr>
        <w:t>．転入者へのガイドブック等の封入と在庫管理</w:t>
      </w:r>
    </w:p>
    <w:p w:rsidR="00567F6B" w:rsidRPr="006B7142" w:rsidRDefault="00567F6B" w:rsidP="00822E50">
      <w:pPr>
        <w:ind w:leftChars="413" w:left="991" w:firstLine="1"/>
        <w:jc w:val="left"/>
      </w:pPr>
      <w:r>
        <w:rPr>
          <w:rFonts w:hint="eastAsia"/>
        </w:rPr>
        <w:t>転入者</w:t>
      </w:r>
      <w:r w:rsidRPr="006B7142">
        <w:rPr>
          <w:rFonts w:hint="eastAsia"/>
        </w:rPr>
        <w:t>に配布する</w:t>
      </w:r>
      <w:r>
        <w:rPr>
          <w:rFonts w:hint="eastAsia"/>
        </w:rPr>
        <w:t>ガイドブック等一式を封入すること。また、在庫管理を行い</w:t>
      </w:r>
      <w:r w:rsidR="006413B4">
        <w:rPr>
          <w:rFonts w:hint="eastAsia"/>
        </w:rPr>
        <w:t>、</w:t>
      </w:r>
      <w:r>
        <w:rPr>
          <w:rFonts w:hint="eastAsia"/>
        </w:rPr>
        <w:t>適宜、</w:t>
      </w:r>
      <w:r w:rsidRPr="006B7142">
        <w:rPr>
          <w:rFonts w:hint="eastAsia"/>
        </w:rPr>
        <w:t>当課に連絡し、補充すること。</w:t>
      </w:r>
    </w:p>
    <w:p w:rsidR="00567F6B" w:rsidRPr="006B7142" w:rsidRDefault="00567F6B" w:rsidP="00822E50">
      <w:pPr>
        <w:ind w:leftChars="354" w:left="850"/>
        <w:jc w:val="left"/>
      </w:pPr>
      <w:r w:rsidRPr="006B7142">
        <w:rPr>
          <w:rFonts w:hint="eastAsia"/>
        </w:rPr>
        <w:t>サ</w:t>
      </w:r>
      <w:r>
        <w:rPr>
          <w:rFonts w:hint="eastAsia"/>
        </w:rPr>
        <w:t>．</w:t>
      </w:r>
      <w:r w:rsidRPr="006B7142">
        <w:rPr>
          <w:rFonts w:hint="eastAsia"/>
        </w:rPr>
        <w:t>住所表記の大量変更時の処理</w:t>
      </w:r>
    </w:p>
    <w:p w:rsidR="00567F6B" w:rsidRPr="006B7142" w:rsidRDefault="00567F6B" w:rsidP="00822E50">
      <w:pPr>
        <w:ind w:leftChars="413" w:left="991" w:firstLine="1"/>
        <w:jc w:val="left"/>
      </w:pPr>
      <w:r w:rsidRPr="006B7142">
        <w:rPr>
          <w:rFonts w:hint="eastAsia"/>
        </w:rPr>
        <w:t>住居表示の実施又は変更、大規模公営住宅等の名称変更に伴う住所の修正をすること。</w:t>
      </w:r>
    </w:p>
    <w:p w:rsidR="00567F6B" w:rsidRPr="00E22F5A" w:rsidRDefault="00567F6B" w:rsidP="006413B4">
      <w:pPr>
        <w:jc w:val="left"/>
        <w:rPr>
          <w:b/>
        </w:rPr>
      </w:pPr>
      <w:r w:rsidRPr="00E22F5A">
        <w:rPr>
          <w:rFonts w:hint="eastAsia"/>
          <w:b/>
        </w:rPr>
        <w:t>（</w:t>
      </w:r>
      <w:r w:rsidR="00B31986">
        <w:rPr>
          <w:rFonts w:hint="eastAsia"/>
          <w:b/>
        </w:rPr>
        <w:t>５</w:t>
      </w:r>
      <w:r w:rsidRPr="00E22F5A">
        <w:rPr>
          <w:rFonts w:hint="eastAsia"/>
          <w:b/>
        </w:rPr>
        <w:t>）印鑑登録処理業務</w:t>
      </w:r>
    </w:p>
    <w:p w:rsidR="00567F6B" w:rsidRDefault="00567F6B" w:rsidP="006413B4">
      <w:pPr>
        <w:ind w:firstLine="720"/>
        <w:jc w:val="left"/>
      </w:pPr>
      <w:r w:rsidRPr="006B7142">
        <w:rPr>
          <w:rFonts w:hint="eastAsia"/>
        </w:rPr>
        <w:t>印鑑登録申請の受付、及び登録・廃止等の処理を行うものとする。</w:t>
      </w:r>
    </w:p>
    <w:p w:rsidR="00567F6B" w:rsidRPr="000D362D" w:rsidRDefault="00567F6B" w:rsidP="006413B4">
      <w:pPr>
        <w:ind w:leftChars="354" w:left="850"/>
        <w:jc w:val="left"/>
      </w:pPr>
      <w:r w:rsidRPr="000D362D">
        <w:rPr>
          <w:rFonts w:hint="eastAsia"/>
        </w:rPr>
        <w:t>ア．印鑑登録申請の受付</w:t>
      </w:r>
    </w:p>
    <w:p w:rsidR="00567F6B" w:rsidRPr="006B7142" w:rsidRDefault="00567F6B" w:rsidP="00822E50">
      <w:pPr>
        <w:ind w:leftChars="413" w:left="991" w:firstLine="1"/>
        <w:jc w:val="left"/>
      </w:pPr>
      <w:r w:rsidRPr="006B7142">
        <w:rPr>
          <w:rFonts w:hint="eastAsia"/>
        </w:rPr>
        <w:t>受付に際しては、本市の条例及び規則に基づく本人確認、及び申請書の記載内容、印影の確認等を行うこと。記載内容が不十分なとき等は、適宜加筆・修正等を求めること。また、登録申請者に対して、必要に応じ照会書を作成し、発送すること。</w:t>
      </w:r>
    </w:p>
    <w:p w:rsidR="00567F6B" w:rsidRPr="00D23DEB" w:rsidRDefault="00567F6B" w:rsidP="006413B4">
      <w:pPr>
        <w:ind w:leftChars="354" w:left="850"/>
        <w:jc w:val="left"/>
      </w:pPr>
      <w:r w:rsidRPr="00D23DEB">
        <w:rPr>
          <w:rFonts w:hint="eastAsia"/>
        </w:rPr>
        <w:t>イ．登録処理</w:t>
      </w:r>
    </w:p>
    <w:p w:rsidR="00774E57" w:rsidRDefault="00567F6B" w:rsidP="00822E50">
      <w:pPr>
        <w:ind w:leftChars="413" w:left="991" w:firstLine="1"/>
        <w:jc w:val="left"/>
      </w:pPr>
      <w:r w:rsidRPr="006B7142">
        <w:rPr>
          <w:rFonts w:hint="eastAsia"/>
        </w:rPr>
        <w:t>申請書受理後、市指定の処理を行うこと。なお、亡失、職権修正、廃止、抹消等の処理についても同様とする。</w:t>
      </w:r>
    </w:p>
    <w:p w:rsidR="00567F6B" w:rsidRPr="00D005D6" w:rsidRDefault="00567F6B" w:rsidP="006413B4">
      <w:pPr>
        <w:jc w:val="left"/>
      </w:pPr>
      <w:bookmarkStart w:id="20" w:name="OLE_LINK18"/>
      <w:bookmarkStart w:id="21" w:name="OLE_LINK19"/>
      <w:r w:rsidRPr="00E22F5A">
        <w:rPr>
          <w:rFonts w:hint="eastAsia"/>
          <w:b/>
        </w:rPr>
        <w:t>（</w:t>
      </w:r>
      <w:r w:rsidR="00B31986" w:rsidRPr="00D005D6">
        <w:rPr>
          <w:rFonts w:hint="eastAsia"/>
          <w:b/>
        </w:rPr>
        <w:t>６</w:t>
      </w:r>
      <w:r w:rsidRPr="00D005D6">
        <w:rPr>
          <w:rFonts w:hint="eastAsia"/>
          <w:b/>
        </w:rPr>
        <w:t>）マイナンバーカード（個人番号カード）</w:t>
      </w:r>
      <w:r w:rsidR="006006E6" w:rsidRPr="00D005D6">
        <w:rPr>
          <w:rFonts w:hint="eastAsia"/>
          <w:b/>
        </w:rPr>
        <w:t>関連</w:t>
      </w:r>
      <w:r w:rsidRPr="00D005D6">
        <w:rPr>
          <w:rFonts w:hint="eastAsia"/>
          <w:b/>
        </w:rPr>
        <w:t>処理業務</w:t>
      </w:r>
      <w:bookmarkEnd w:id="20"/>
      <w:bookmarkEnd w:id="21"/>
    </w:p>
    <w:p w:rsidR="00567F6B" w:rsidRDefault="00567F6B" w:rsidP="0005733D">
      <w:pPr>
        <w:ind w:leftChars="236" w:left="566" w:firstLineChars="100" w:firstLine="240"/>
        <w:jc w:val="left"/>
      </w:pPr>
      <w:r w:rsidRPr="00D005D6">
        <w:rPr>
          <w:rFonts w:hint="eastAsia"/>
        </w:rPr>
        <w:t>マイナンバーカードの券面に変更が生じた</w:t>
      </w:r>
      <w:r w:rsidR="006006E6" w:rsidRPr="00D005D6">
        <w:rPr>
          <w:rFonts w:hint="eastAsia"/>
        </w:rPr>
        <w:t>際の</w:t>
      </w:r>
      <w:r w:rsidR="00664F2E">
        <w:rPr>
          <w:rFonts w:hint="eastAsia"/>
        </w:rPr>
        <w:t>手続き、</w:t>
      </w:r>
      <w:r w:rsidR="006006E6" w:rsidRPr="00D005D6">
        <w:rPr>
          <w:rFonts w:hint="eastAsia"/>
        </w:rPr>
        <w:t>処理</w:t>
      </w:r>
      <w:r w:rsidR="00366894" w:rsidRPr="00D005D6">
        <w:rPr>
          <w:rFonts w:hint="eastAsia"/>
        </w:rPr>
        <w:t>、</w:t>
      </w:r>
      <w:r w:rsidRPr="00D005D6">
        <w:rPr>
          <w:rFonts w:hint="eastAsia"/>
        </w:rPr>
        <w:t>及び</w:t>
      </w:r>
      <w:r w:rsidR="006006E6" w:rsidRPr="00D005D6">
        <w:rPr>
          <w:rFonts w:hint="eastAsia"/>
        </w:rPr>
        <w:t>関連する案内や通知の発送</w:t>
      </w:r>
      <w:r w:rsidRPr="00D005D6">
        <w:rPr>
          <w:rFonts w:hint="eastAsia"/>
        </w:rPr>
        <w:t>を行う</w:t>
      </w:r>
      <w:r w:rsidR="0005733D">
        <w:rPr>
          <w:rFonts w:hint="eastAsia"/>
        </w:rPr>
        <w:t>ものとする</w:t>
      </w:r>
      <w:r w:rsidRPr="00D005D6">
        <w:rPr>
          <w:rFonts w:hint="eastAsia"/>
        </w:rPr>
        <w:t>。</w:t>
      </w:r>
    </w:p>
    <w:p w:rsidR="0005733D" w:rsidRPr="000D362D" w:rsidRDefault="0005733D" w:rsidP="0005733D">
      <w:pPr>
        <w:ind w:leftChars="354" w:left="850"/>
        <w:jc w:val="left"/>
      </w:pPr>
      <w:bookmarkStart w:id="22" w:name="OLE_LINK34"/>
      <w:bookmarkStart w:id="23" w:name="OLE_LINK35"/>
      <w:r w:rsidRPr="000D362D">
        <w:rPr>
          <w:rFonts w:hint="eastAsia"/>
        </w:rPr>
        <w:t>ア．</w:t>
      </w:r>
      <w:r w:rsidR="00AA53AE">
        <w:rPr>
          <w:rFonts w:hint="eastAsia"/>
        </w:rPr>
        <w:t>住民票の</w:t>
      </w:r>
      <w:r w:rsidR="00897DDB">
        <w:rPr>
          <w:rFonts w:hint="eastAsia"/>
        </w:rPr>
        <w:t>異動に伴う</w:t>
      </w:r>
      <w:r w:rsidR="0038010E">
        <w:rPr>
          <w:rFonts w:hint="eastAsia"/>
        </w:rPr>
        <w:t>券面更新又は継続利用及び券面記載事項の変更</w:t>
      </w:r>
    </w:p>
    <w:bookmarkEnd w:id="22"/>
    <w:bookmarkEnd w:id="23"/>
    <w:p w:rsidR="0005733D" w:rsidRPr="00D23DEB" w:rsidRDefault="0005733D" w:rsidP="0005733D">
      <w:pPr>
        <w:ind w:leftChars="354" w:left="850"/>
        <w:jc w:val="left"/>
      </w:pPr>
      <w:r w:rsidRPr="00D23DEB">
        <w:rPr>
          <w:rFonts w:hint="eastAsia"/>
        </w:rPr>
        <w:t>イ．</w:t>
      </w:r>
      <w:r w:rsidR="00664F2E">
        <w:rPr>
          <w:rFonts w:hint="eastAsia"/>
        </w:rPr>
        <w:t>アに伴う署名用電子証明書の発行</w:t>
      </w:r>
    </w:p>
    <w:p w:rsidR="0005733D" w:rsidRPr="000D362D" w:rsidRDefault="0005733D" w:rsidP="0005733D">
      <w:pPr>
        <w:ind w:leftChars="354" w:left="850"/>
        <w:jc w:val="left"/>
      </w:pPr>
      <w:r>
        <w:rPr>
          <w:rFonts w:hint="eastAsia"/>
        </w:rPr>
        <w:t>ウ</w:t>
      </w:r>
      <w:r w:rsidRPr="000D362D">
        <w:rPr>
          <w:rFonts w:hint="eastAsia"/>
        </w:rPr>
        <w:t>．</w:t>
      </w:r>
      <w:r w:rsidR="00664F2E">
        <w:rPr>
          <w:rFonts w:hint="eastAsia"/>
        </w:rPr>
        <w:t>ア及びイにおける暗証番号再設定及びロック解除</w:t>
      </w:r>
      <w:r w:rsidR="00AA53AE">
        <w:rPr>
          <w:rFonts w:hint="eastAsia"/>
        </w:rPr>
        <w:t>（代理人によるものを除く）</w:t>
      </w:r>
    </w:p>
    <w:p w:rsidR="0005733D" w:rsidRPr="000D362D" w:rsidRDefault="0005733D" w:rsidP="0005733D">
      <w:pPr>
        <w:ind w:leftChars="354" w:left="850"/>
        <w:jc w:val="left"/>
      </w:pPr>
      <w:r>
        <w:rPr>
          <w:rFonts w:hint="eastAsia"/>
        </w:rPr>
        <w:t>エ</w:t>
      </w:r>
      <w:r w:rsidRPr="000D362D">
        <w:rPr>
          <w:rFonts w:hint="eastAsia"/>
        </w:rPr>
        <w:t>．</w:t>
      </w:r>
      <w:r w:rsidR="005018D3">
        <w:rPr>
          <w:rFonts w:hint="eastAsia"/>
        </w:rPr>
        <w:t>イの際に</w:t>
      </w:r>
      <w:r w:rsidR="0059100E">
        <w:rPr>
          <w:rFonts w:hint="eastAsia"/>
        </w:rPr>
        <w:t>電子証明書の更新が可能な者の</w:t>
      </w:r>
      <w:r w:rsidR="008F548F">
        <w:rPr>
          <w:rFonts w:hint="eastAsia"/>
        </w:rPr>
        <w:t>更新</w:t>
      </w:r>
      <w:r w:rsidR="0059100E">
        <w:rPr>
          <w:rFonts w:hint="eastAsia"/>
        </w:rPr>
        <w:t>（代理人によるものを除く）</w:t>
      </w:r>
    </w:p>
    <w:p w:rsidR="00664F2E" w:rsidRPr="000D362D" w:rsidRDefault="00664F2E" w:rsidP="00664F2E">
      <w:pPr>
        <w:ind w:leftChars="354" w:left="850"/>
        <w:jc w:val="left"/>
      </w:pPr>
      <w:r>
        <w:rPr>
          <w:rFonts w:hint="eastAsia"/>
        </w:rPr>
        <w:t>オ</w:t>
      </w:r>
      <w:r w:rsidRPr="000D362D">
        <w:rPr>
          <w:rFonts w:hint="eastAsia"/>
        </w:rPr>
        <w:t>．</w:t>
      </w:r>
      <w:r w:rsidR="005018D3">
        <w:rPr>
          <w:rFonts w:hint="eastAsia"/>
        </w:rPr>
        <w:t>ア～ウの手続きが必要な者についての</w:t>
      </w:r>
      <w:r w:rsidR="005712EB">
        <w:rPr>
          <w:rFonts w:hint="eastAsia"/>
        </w:rPr>
        <w:t>説明及び必要書類の発送</w:t>
      </w:r>
    </w:p>
    <w:p w:rsidR="00567F6B" w:rsidRPr="00E22F5A" w:rsidRDefault="00567F6B" w:rsidP="006413B4">
      <w:pPr>
        <w:jc w:val="left"/>
        <w:rPr>
          <w:b/>
        </w:rPr>
      </w:pPr>
      <w:r w:rsidRPr="00D005D6">
        <w:rPr>
          <w:rFonts w:hint="eastAsia"/>
          <w:b/>
        </w:rPr>
        <w:t>（</w:t>
      </w:r>
      <w:r w:rsidR="00B31986" w:rsidRPr="00D005D6">
        <w:rPr>
          <w:rFonts w:hint="eastAsia"/>
          <w:b/>
        </w:rPr>
        <w:t>７</w:t>
      </w:r>
      <w:r w:rsidRPr="00D005D6">
        <w:rPr>
          <w:rFonts w:hint="eastAsia"/>
          <w:b/>
        </w:rPr>
        <w:t>）証明書交付業務</w:t>
      </w:r>
    </w:p>
    <w:p w:rsidR="00A87BF3" w:rsidRDefault="00567F6B" w:rsidP="006413B4">
      <w:pPr>
        <w:ind w:leftChars="236" w:left="566"/>
        <w:jc w:val="left"/>
      </w:pPr>
      <w:r w:rsidRPr="006B7142">
        <w:rPr>
          <w:rFonts w:hint="eastAsia"/>
        </w:rPr>
        <w:t>市民課の証明書交付請求受付及び交付窓口</w:t>
      </w:r>
      <w:r w:rsidR="00F57098">
        <w:rPr>
          <w:rFonts w:hint="eastAsia"/>
        </w:rPr>
        <w:t>での</w:t>
      </w:r>
      <w:r w:rsidRPr="006B7142">
        <w:rPr>
          <w:rFonts w:hint="eastAsia"/>
        </w:rPr>
        <w:t>事務処理を行うものとする。</w:t>
      </w:r>
    </w:p>
    <w:p w:rsidR="00567F6B" w:rsidRPr="006B7142" w:rsidRDefault="00567F6B" w:rsidP="006413B4">
      <w:pPr>
        <w:ind w:leftChars="236" w:left="566"/>
        <w:jc w:val="left"/>
      </w:pPr>
      <w:r w:rsidRPr="006B7142">
        <w:rPr>
          <w:rFonts w:hint="eastAsia"/>
        </w:rPr>
        <w:t>申請者の求める手続きにより詳細な手順に差異はあるが、主な業務は以下のとおりとする。</w:t>
      </w:r>
    </w:p>
    <w:p w:rsidR="00567F6B" w:rsidRPr="00D23DEB" w:rsidRDefault="00567F6B" w:rsidP="006413B4">
      <w:pPr>
        <w:ind w:leftChars="354" w:left="850"/>
        <w:jc w:val="left"/>
      </w:pPr>
      <w:r w:rsidRPr="00D23DEB">
        <w:rPr>
          <w:rFonts w:hint="eastAsia"/>
        </w:rPr>
        <w:t>ア．証明窓口の受付</w:t>
      </w:r>
    </w:p>
    <w:p w:rsidR="00A87BF3" w:rsidRDefault="00567F6B" w:rsidP="00822E50">
      <w:pPr>
        <w:ind w:leftChars="413" w:left="991" w:firstLine="1"/>
        <w:jc w:val="left"/>
      </w:pPr>
      <w:r w:rsidRPr="006B7142">
        <w:rPr>
          <w:rFonts w:hint="eastAsia"/>
        </w:rPr>
        <w:t>証明窓口にて請求者又は申出者及び申請者（以下、「申請者等」という。）を呼出し</w:t>
      </w:r>
      <w:r>
        <w:rPr>
          <w:rFonts w:hint="eastAsia"/>
        </w:rPr>
        <w:t>、</w:t>
      </w:r>
      <w:r w:rsidRPr="006B7142">
        <w:rPr>
          <w:rFonts w:hint="eastAsia"/>
        </w:rPr>
        <w:t>申請書類を確認のうえで法令に基づいた請求権限の確認及び本人確認を行うものとする。申請書類の記載事項に不備がある際は適宜加筆、修正等を求めること。</w:t>
      </w:r>
    </w:p>
    <w:p w:rsidR="00567F6B" w:rsidRPr="006B7142" w:rsidRDefault="00567F6B" w:rsidP="00822E50">
      <w:pPr>
        <w:ind w:leftChars="413" w:left="991" w:firstLine="1"/>
        <w:jc w:val="left"/>
      </w:pPr>
      <w:r w:rsidRPr="006B7142">
        <w:rPr>
          <w:rFonts w:hint="eastAsia"/>
        </w:rPr>
        <w:t>また、申請に際して必要な書類が不足又は不適当な</w:t>
      </w:r>
      <w:r>
        <w:rPr>
          <w:rFonts w:hint="eastAsia"/>
        </w:rPr>
        <w:t>時</w:t>
      </w:r>
      <w:r w:rsidRPr="006B7142">
        <w:rPr>
          <w:rFonts w:hint="eastAsia"/>
        </w:rPr>
        <w:t>は、適宜追完、差替え等を求めること。</w:t>
      </w:r>
    </w:p>
    <w:p w:rsidR="00567F6B" w:rsidRPr="00D23DEB" w:rsidRDefault="00567F6B" w:rsidP="006413B4">
      <w:pPr>
        <w:ind w:leftChars="354" w:left="850"/>
        <w:jc w:val="left"/>
      </w:pPr>
      <w:r w:rsidRPr="00D23DEB">
        <w:rPr>
          <w:rFonts w:hint="eastAsia"/>
        </w:rPr>
        <w:t>イ．証明書の作成</w:t>
      </w:r>
    </w:p>
    <w:p w:rsidR="00567F6B" w:rsidRPr="000B6F8A" w:rsidRDefault="00567F6B" w:rsidP="00822E50">
      <w:pPr>
        <w:ind w:leftChars="413" w:left="991" w:firstLine="1"/>
        <w:jc w:val="left"/>
        <w:rPr>
          <w:highlight w:val="yellow"/>
          <w:u w:val="single"/>
        </w:rPr>
      </w:pPr>
      <w:r w:rsidRPr="006B7142">
        <w:rPr>
          <w:rFonts w:hint="eastAsia"/>
        </w:rPr>
        <w:t>申請内容及び事由に基づき、各種証明書</w:t>
      </w:r>
      <w:r w:rsidRPr="004124BD">
        <w:rPr>
          <w:rFonts w:hint="eastAsia"/>
        </w:rPr>
        <w:t>（別表</w:t>
      </w:r>
      <w:r w:rsidR="00B31986">
        <w:rPr>
          <w:rFonts w:hint="eastAsia"/>
        </w:rPr>
        <w:t>１</w:t>
      </w:r>
      <w:r w:rsidRPr="004124BD">
        <w:rPr>
          <w:rFonts w:hint="eastAsia"/>
        </w:rPr>
        <w:t>）</w:t>
      </w:r>
      <w:r w:rsidRPr="006B7142">
        <w:rPr>
          <w:rFonts w:hint="eastAsia"/>
        </w:rPr>
        <w:t>を過不足なく作成すること。</w:t>
      </w:r>
    </w:p>
    <w:p w:rsidR="00567F6B" w:rsidRPr="006B7142" w:rsidRDefault="00567F6B" w:rsidP="00822E50">
      <w:pPr>
        <w:ind w:leftChars="413" w:left="991" w:firstLine="1"/>
        <w:jc w:val="left"/>
      </w:pPr>
      <w:r w:rsidRPr="006B7142">
        <w:rPr>
          <w:rFonts w:hint="eastAsia"/>
        </w:rPr>
        <w:t>申請内容及び申請事由と証明書記載の情報に矛盾が生じた場合は説明のうえで適宜処理すること。</w:t>
      </w:r>
    </w:p>
    <w:p w:rsidR="00567F6B" w:rsidRPr="00D23DEB" w:rsidRDefault="00567F6B" w:rsidP="006413B4">
      <w:pPr>
        <w:ind w:leftChars="354" w:left="850"/>
        <w:jc w:val="left"/>
      </w:pPr>
      <w:r w:rsidRPr="00D23DEB">
        <w:rPr>
          <w:rFonts w:hint="eastAsia"/>
        </w:rPr>
        <w:t>ウ．証明書交付前の検認</w:t>
      </w:r>
    </w:p>
    <w:p w:rsidR="00567F6B" w:rsidRPr="00D23DEB" w:rsidRDefault="00567F6B" w:rsidP="00822E50">
      <w:pPr>
        <w:ind w:leftChars="354" w:left="850" w:firstLineChars="100" w:firstLine="240"/>
        <w:jc w:val="left"/>
      </w:pPr>
      <w:r w:rsidRPr="006B7142">
        <w:rPr>
          <w:rFonts w:hint="eastAsia"/>
        </w:rPr>
        <w:t>証明書作成後、申請者等へ引き渡</w:t>
      </w:r>
      <w:r>
        <w:rPr>
          <w:rFonts w:hint="eastAsia"/>
        </w:rPr>
        <w:t>す</w:t>
      </w:r>
      <w:r w:rsidRPr="006B7142">
        <w:rPr>
          <w:rFonts w:hint="eastAsia"/>
        </w:rPr>
        <w:t>前に担当職員に引き継いで検認を受けること</w:t>
      </w:r>
      <w:r w:rsidRPr="00D23DEB">
        <w:rPr>
          <w:rFonts w:hint="eastAsia"/>
        </w:rPr>
        <w:t>エ．交付窓口での引渡し</w:t>
      </w:r>
    </w:p>
    <w:p w:rsidR="00567F6B" w:rsidRPr="006B7142" w:rsidRDefault="00567F6B" w:rsidP="00B1369B">
      <w:pPr>
        <w:ind w:leftChars="472" w:left="1133" w:firstLine="1"/>
        <w:jc w:val="left"/>
      </w:pPr>
      <w:r w:rsidRPr="006B7142">
        <w:rPr>
          <w:rFonts w:hint="eastAsia"/>
        </w:rPr>
        <w:t>交付窓口にて申請者等を呼出し、申請者等本人であることを確認すること。申請者等への交付書類の説明を適宜行い、必要な場合は交付手数料を徴収したうえで書類を引き渡すこと。また、交付済申請書類の管理及び集計作業をおこなうこと。</w:t>
      </w:r>
    </w:p>
    <w:p w:rsidR="00567F6B" w:rsidRPr="00D23DEB" w:rsidRDefault="00567F6B" w:rsidP="006413B4">
      <w:pPr>
        <w:ind w:leftChars="354" w:left="850"/>
        <w:jc w:val="left"/>
      </w:pPr>
      <w:r w:rsidRPr="00D23DEB">
        <w:rPr>
          <w:rFonts w:hint="eastAsia"/>
        </w:rPr>
        <w:t>オ．電話照会</w:t>
      </w:r>
    </w:p>
    <w:p w:rsidR="00567F6B" w:rsidRPr="006B7142" w:rsidRDefault="00567F6B" w:rsidP="00B1369B">
      <w:pPr>
        <w:ind w:leftChars="472" w:left="1133" w:firstLine="1"/>
        <w:jc w:val="left"/>
      </w:pPr>
      <w:r w:rsidRPr="006B7142">
        <w:rPr>
          <w:rFonts w:hint="eastAsia"/>
        </w:rPr>
        <w:t>請求権限等について照会が必要な場合は、電話照会を行う。ただし、他市区町村に電話照会する必要がある場合は担当職員に引き継ぐこと。</w:t>
      </w:r>
    </w:p>
    <w:p w:rsidR="00567F6B" w:rsidRDefault="00567F6B" w:rsidP="006413B4">
      <w:pPr>
        <w:ind w:leftChars="354" w:left="850"/>
        <w:jc w:val="left"/>
      </w:pPr>
      <w:r w:rsidRPr="00D23DEB">
        <w:rPr>
          <w:rFonts w:hint="eastAsia"/>
        </w:rPr>
        <w:t>カ．本人通知制度に基づく通知</w:t>
      </w:r>
    </w:p>
    <w:p w:rsidR="00A87BF3" w:rsidRDefault="00F57098" w:rsidP="006413B4">
      <w:pPr>
        <w:ind w:leftChars="454" w:left="1090"/>
        <w:jc w:val="left"/>
      </w:pPr>
      <w:r w:rsidRPr="00F57098">
        <w:rPr>
          <w:rFonts w:hint="eastAsia"/>
        </w:rPr>
        <w:t>本人通知制度利用者の受付及び画面入力と申請書の管理をおこなうこと。</w:t>
      </w:r>
      <w:r>
        <w:rPr>
          <w:rFonts w:hint="eastAsia"/>
        </w:rPr>
        <w:t>また</w:t>
      </w:r>
      <w:r w:rsidR="00B1369B">
        <w:rPr>
          <w:rFonts w:hint="eastAsia"/>
        </w:rPr>
        <w:t>、</w:t>
      </w:r>
      <w:r w:rsidR="00567F6B" w:rsidRPr="006B7142">
        <w:rPr>
          <w:rFonts w:hint="eastAsia"/>
        </w:rPr>
        <w:t>通知文書</w:t>
      </w:r>
      <w:r w:rsidR="00072FBC">
        <w:rPr>
          <w:rFonts w:hint="eastAsia"/>
        </w:rPr>
        <w:t>の出力及び該当の請求書の写しを</w:t>
      </w:r>
      <w:r w:rsidR="00567F6B" w:rsidRPr="006B7142">
        <w:rPr>
          <w:rFonts w:hint="eastAsia"/>
        </w:rPr>
        <w:t>担当職員に引き継ぐこと。</w:t>
      </w:r>
    </w:p>
    <w:p w:rsidR="00567F6B" w:rsidRPr="00A87BF3" w:rsidRDefault="00567F6B" w:rsidP="006413B4">
      <w:pPr>
        <w:jc w:val="left"/>
      </w:pPr>
      <w:r w:rsidRPr="00E22F5A">
        <w:rPr>
          <w:rFonts w:hint="eastAsia"/>
          <w:b/>
        </w:rPr>
        <w:t>（</w:t>
      </w:r>
      <w:r w:rsidR="00B31986">
        <w:rPr>
          <w:rFonts w:hint="eastAsia"/>
          <w:b/>
        </w:rPr>
        <w:t>８</w:t>
      </w:r>
      <w:r w:rsidRPr="00E22F5A">
        <w:rPr>
          <w:rFonts w:hint="eastAsia"/>
          <w:b/>
        </w:rPr>
        <w:t>）証明書郵送交付請求処理業務</w:t>
      </w:r>
    </w:p>
    <w:p w:rsidR="00FB48F4" w:rsidRDefault="00567F6B" w:rsidP="00B1369B">
      <w:pPr>
        <w:ind w:leftChars="236" w:left="566"/>
        <w:jc w:val="left"/>
      </w:pPr>
      <w:r w:rsidRPr="0092428A">
        <w:rPr>
          <w:rFonts w:hint="eastAsia"/>
        </w:rPr>
        <w:t>郵送による戸籍関係証明書及び住民票関係証明書交付請求の受付及び証明書等の発送を行うものとする。</w:t>
      </w:r>
    </w:p>
    <w:p w:rsidR="00567F6B" w:rsidRPr="00D23DEB" w:rsidRDefault="00567F6B" w:rsidP="006413B4">
      <w:pPr>
        <w:ind w:leftChars="354" w:left="850"/>
        <w:jc w:val="left"/>
      </w:pPr>
      <w:r w:rsidRPr="00D23DEB">
        <w:rPr>
          <w:rFonts w:hint="eastAsia"/>
        </w:rPr>
        <w:t>ア．郵便物仕分け業務</w:t>
      </w:r>
    </w:p>
    <w:p w:rsidR="00567F6B" w:rsidRPr="0092428A" w:rsidRDefault="00567F6B" w:rsidP="006413B4">
      <w:pPr>
        <w:ind w:leftChars="354" w:left="850" w:firstLineChars="100" w:firstLine="240"/>
        <w:jc w:val="left"/>
      </w:pPr>
      <w:r w:rsidRPr="0092428A">
        <w:rPr>
          <w:rFonts w:hint="eastAsia"/>
        </w:rPr>
        <w:t>市民課宛ての郵便物を担当ごとに仕分け、引き渡すこと。</w:t>
      </w:r>
    </w:p>
    <w:p w:rsidR="00567F6B" w:rsidRPr="00D23DEB" w:rsidRDefault="00567F6B" w:rsidP="006413B4">
      <w:pPr>
        <w:ind w:leftChars="354" w:left="850"/>
        <w:jc w:val="left"/>
      </w:pPr>
      <w:r w:rsidRPr="00D23DEB">
        <w:rPr>
          <w:rFonts w:hint="eastAsia"/>
        </w:rPr>
        <w:t>イ．受付処理</w:t>
      </w:r>
    </w:p>
    <w:p w:rsidR="00FB48F4" w:rsidRDefault="00567F6B" w:rsidP="00B1369B">
      <w:pPr>
        <w:ind w:leftChars="472" w:left="1133" w:firstLine="1"/>
        <w:jc w:val="left"/>
      </w:pPr>
      <w:r w:rsidRPr="0092428A">
        <w:rPr>
          <w:rFonts w:hint="eastAsia"/>
        </w:rPr>
        <w:t>申請書より受付簿データを作成すること。受付にあたっては申請書及び疎明資料確認のうえで、請求権限の確認及び本人確認を行うものとする。確認に際しては関係法令及びあらかじめ本市と協議した処理判断基準等に基づき処理すること。また証明書交付手数料分の定額小為替が揃っていることを確認するこ</w:t>
      </w:r>
      <w:r w:rsidR="00B1369B">
        <w:rPr>
          <w:rFonts w:hint="eastAsia"/>
        </w:rPr>
        <w:t>と</w:t>
      </w:r>
      <w:r w:rsidRPr="0092428A">
        <w:rPr>
          <w:rFonts w:hint="eastAsia"/>
        </w:rPr>
        <w:t>。</w:t>
      </w:r>
    </w:p>
    <w:p w:rsidR="00567F6B" w:rsidRPr="0092428A" w:rsidRDefault="00567F6B" w:rsidP="006413B4">
      <w:pPr>
        <w:ind w:leftChars="354" w:left="850"/>
        <w:jc w:val="left"/>
      </w:pPr>
      <w:r w:rsidRPr="00D23DEB">
        <w:rPr>
          <w:rFonts w:hint="eastAsia"/>
        </w:rPr>
        <w:t>ウ．証明書作成</w:t>
      </w:r>
      <w:r w:rsidRPr="004124BD">
        <w:rPr>
          <w:rFonts w:hint="eastAsia"/>
        </w:rPr>
        <w:t>（別表</w:t>
      </w:r>
      <w:r w:rsidR="00B31986">
        <w:rPr>
          <w:rFonts w:hint="eastAsia"/>
        </w:rPr>
        <w:t>２</w:t>
      </w:r>
      <w:r w:rsidRPr="004124BD">
        <w:rPr>
          <w:rFonts w:hint="eastAsia"/>
        </w:rPr>
        <w:t>）</w:t>
      </w:r>
    </w:p>
    <w:p w:rsidR="00567F6B" w:rsidRPr="0092428A" w:rsidRDefault="00567F6B" w:rsidP="006413B4">
      <w:pPr>
        <w:ind w:leftChars="354" w:left="850" w:firstLineChars="100" w:firstLine="240"/>
        <w:jc w:val="left"/>
      </w:pPr>
      <w:r w:rsidRPr="0092428A">
        <w:rPr>
          <w:rFonts w:hint="eastAsia"/>
        </w:rPr>
        <w:t>申請内容及び申請事由に基づき、各種証明書を過不足なく作成すること。</w:t>
      </w:r>
    </w:p>
    <w:p w:rsidR="00567F6B" w:rsidRPr="00D23DEB" w:rsidRDefault="00567F6B" w:rsidP="006413B4">
      <w:pPr>
        <w:ind w:leftChars="354" w:left="850"/>
        <w:jc w:val="left"/>
      </w:pPr>
      <w:r w:rsidRPr="00D23DEB">
        <w:rPr>
          <w:rFonts w:hint="eastAsia"/>
        </w:rPr>
        <w:t>エ．電話照会</w:t>
      </w:r>
    </w:p>
    <w:p w:rsidR="00567F6B" w:rsidRPr="0092428A" w:rsidRDefault="00567F6B" w:rsidP="00B1369B">
      <w:pPr>
        <w:ind w:leftChars="472" w:left="1133" w:firstLine="2"/>
        <w:jc w:val="left"/>
      </w:pPr>
      <w:r w:rsidRPr="0092428A">
        <w:rPr>
          <w:rFonts w:hint="eastAsia"/>
        </w:rPr>
        <w:t>申請に必要な書類の不足、不備等、照会を要する案件については申請者へ電話照会及び説明のうえ適宜処理すること。照会にかかる役割分担及び照会基準についてはあらかじめ協議を行うこと。</w:t>
      </w:r>
    </w:p>
    <w:p w:rsidR="00567F6B" w:rsidRPr="00D23DEB" w:rsidRDefault="00567F6B" w:rsidP="006413B4">
      <w:pPr>
        <w:ind w:leftChars="354" w:left="850"/>
        <w:jc w:val="left"/>
      </w:pPr>
      <w:r w:rsidRPr="00D23DEB">
        <w:rPr>
          <w:rFonts w:hint="eastAsia"/>
        </w:rPr>
        <w:t>オ．発送処理</w:t>
      </w:r>
    </w:p>
    <w:p w:rsidR="00567F6B" w:rsidRPr="0092428A" w:rsidRDefault="00567F6B" w:rsidP="006413B4">
      <w:pPr>
        <w:ind w:leftChars="354" w:left="850"/>
        <w:jc w:val="left"/>
      </w:pPr>
      <w:r>
        <w:rPr>
          <w:rFonts w:hint="eastAsia"/>
        </w:rPr>
        <w:t xml:space="preserve">　</w:t>
      </w:r>
      <w:r w:rsidRPr="0092428A">
        <w:rPr>
          <w:rFonts w:hint="eastAsia"/>
        </w:rPr>
        <w:t>証明書類、回答書類を封入し、申請者へ発送すること。</w:t>
      </w:r>
    </w:p>
    <w:p w:rsidR="00567F6B" w:rsidRPr="00D23DEB" w:rsidRDefault="00567F6B" w:rsidP="006413B4">
      <w:pPr>
        <w:ind w:leftChars="354" w:left="850"/>
        <w:jc w:val="left"/>
      </w:pPr>
      <w:r w:rsidRPr="00D23DEB">
        <w:rPr>
          <w:rFonts w:hint="eastAsia"/>
        </w:rPr>
        <w:t>カ．申請書類の編綴</w:t>
      </w:r>
    </w:p>
    <w:p w:rsidR="00567F6B" w:rsidRPr="0092428A" w:rsidRDefault="00567F6B" w:rsidP="006413B4">
      <w:pPr>
        <w:ind w:leftChars="354" w:left="850" w:firstLineChars="100" w:firstLine="240"/>
        <w:jc w:val="left"/>
      </w:pPr>
      <w:r w:rsidRPr="0092428A">
        <w:rPr>
          <w:rFonts w:hint="eastAsia"/>
        </w:rPr>
        <w:t>受付番号順に申請書類を仕分けし、編綴を行うこと。</w:t>
      </w:r>
    </w:p>
    <w:p w:rsidR="00567F6B" w:rsidRPr="00D23DEB" w:rsidRDefault="00567F6B" w:rsidP="006413B4">
      <w:pPr>
        <w:ind w:leftChars="354" w:left="850"/>
        <w:jc w:val="left"/>
      </w:pPr>
      <w:r w:rsidRPr="00D23DEB">
        <w:rPr>
          <w:rFonts w:hint="eastAsia"/>
        </w:rPr>
        <w:t>キ．証明書郵送交付請求に係る電話対応</w:t>
      </w:r>
    </w:p>
    <w:p w:rsidR="00567F6B" w:rsidRDefault="00567F6B" w:rsidP="00B1369B">
      <w:pPr>
        <w:ind w:leftChars="472" w:left="1133" w:firstLine="1"/>
        <w:jc w:val="left"/>
      </w:pPr>
      <w:r w:rsidRPr="0092428A">
        <w:rPr>
          <w:rFonts w:hint="eastAsia"/>
        </w:rPr>
        <w:t>申請者からの進捗状況確認及び、発行後の証明書の内容</w:t>
      </w:r>
      <w:r>
        <w:rPr>
          <w:rFonts w:hint="eastAsia"/>
        </w:rPr>
        <w:t>等の</w:t>
      </w:r>
      <w:r w:rsidRPr="0092428A">
        <w:rPr>
          <w:rFonts w:hint="eastAsia"/>
        </w:rPr>
        <w:t>問い合わせについて適宜説明を行うこと。</w:t>
      </w:r>
    </w:p>
    <w:p w:rsidR="00567F6B" w:rsidRPr="00E22F5A" w:rsidRDefault="00A87BF3" w:rsidP="006413B4">
      <w:pPr>
        <w:jc w:val="left"/>
        <w:rPr>
          <w:b/>
        </w:rPr>
      </w:pPr>
      <w:r w:rsidRPr="00E22F5A">
        <w:rPr>
          <w:b/>
        </w:rPr>
        <w:t xml:space="preserve"> </w:t>
      </w:r>
      <w:r w:rsidR="00567F6B" w:rsidRPr="00E22F5A">
        <w:rPr>
          <w:b/>
        </w:rPr>
        <w:t>(</w:t>
      </w:r>
      <w:r w:rsidR="00B31986">
        <w:rPr>
          <w:rFonts w:hint="eastAsia"/>
          <w:b/>
        </w:rPr>
        <w:t>９</w:t>
      </w:r>
      <w:r w:rsidR="00567F6B" w:rsidRPr="00E22F5A">
        <w:rPr>
          <w:b/>
        </w:rPr>
        <w:t>)</w:t>
      </w:r>
      <w:r w:rsidR="006E4DCA" w:rsidRPr="006E4DCA">
        <w:rPr>
          <w:rFonts w:hint="eastAsia"/>
          <w:b/>
        </w:rPr>
        <w:t>レジスター</w:t>
      </w:r>
      <w:r w:rsidR="00567F6B" w:rsidRPr="00E22F5A">
        <w:rPr>
          <w:rFonts w:hint="eastAsia"/>
          <w:b/>
        </w:rPr>
        <w:t>に関する業務</w:t>
      </w:r>
    </w:p>
    <w:p w:rsidR="00567F6B" w:rsidRPr="00C0579C" w:rsidRDefault="00567F6B" w:rsidP="00B1369B">
      <w:pPr>
        <w:ind w:leftChars="236" w:left="566"/>
        <w:jc w:val="left"/>
      </w:pPr>
      <w:r w:rsidRPr="00C0579C">
        <w:rPr>
          <w:rFonts w:hint="eastAsia"/>
        </w:rPr>
        <w:t>証明書発行手数料</w:t>
      </w:r>
      <w:r w:rsidR="006A1381">
        <w:rPr>
          <w:rFonts w:hint="eastAsia"/>
        </w:rPr>
        <w:t>等</w:t>
      </w:r>
      <w:r w:rsidRPr="00C0579C">
        <w:rPr>
          <w:rFonts w:hint="eastAsia"/>
        </w:rPr>
        <w:t>の収受における</w:t>
      </w:r>
      <w:bookmarkStart w:id="24" w:name="OLE_LINK14"/>
      <w:bookmarkStart w:id="25" w:name="OLE_LINK15"/>
      <w:r w:rsidR="006A1381" w:rsidRPr="006A1381">
        <w:rPr>
          <w:rFonts w:hint="eastAsia"/>
        </w:rPr>
        <w:t>レジスター</w:t>
      </w:r>
      <w:bookmarkEnd w:id="24"/>
      <w:bookmarkEnd w:id="25"/>
      <w:r w:rsidRPr="00C0579C">
        <w:rPr>
          <w:rFonts w:hint="eastAsia"/>
        </w:rPr>
        <w:t>について以下の処理を行うこととする。</w:t>
      </w:r>
    </w:p>
    <w:p w:rsidR="00C0579C" w:rsidRPr="00C0579C" w:rsidRDefault="00567F6B" w:rsidP="006413B4">
      <w:pPr>
        <w:ind w:leftChars="354" w:left="850"/>
        <w:jc w:val="left"/>
      </w:pPr>
      <w:r w:rsidRPr="00C0579C">
        <w:rPr>
          <w:rFonts w:hint="eastAsia"/>
        </w:rPr>
        <w:t>ア．</w:t>
      </w:r>
      <w:r w:rsidR="002D7E77" w:rsidRPr="006A1381">
        <w:rPr>
          <w:rFonts w:hint="eastAsia"/>
        </w:rPr>
        <w:t>レジスター</w:t>
      </w:r>
      <w:r w:rsidR="002D7E77">
        <w:rPr>
          <w:rFonts w:hint="eastAsia"/>
        </w:rPr>
        <w:t>における決済業務（</w:t>
      </w:r>
      <w:r w:rsidR="002D7E77" w:rsidRPr="00E22F5A">
        <w:rPr>
          <w:rFonts w:hint="eastAsia"/>
        </w:rPr>
        <w:t>キャッシュレス決済</w:t>
      </w:r>
      <w:r w:rsidR="002D7E77">
        <w:rPr>
          <w:rFonts w:hint="eastAsia"/>
        </w:rPr>
        <w:t>を含む）</w:t>
      </w:r>
    </w:p>
    <w:p w:rsidR="00567F6B" w:rsidRPr="00C0579C" w:rsidRDefault="00567F6B" w:rsidP="006413B4">
      <w:pPr>
        <w:ind w:leftChars="354" w:left="850"/>
        <w:jc w:val="left"/>
      </w:pPr>
      <w:r w:rsidRPr="00C0579C">
        <w:rPr>
          <w:rFonts w:hint="eastAsia"/>
        </w:rPr>
        <w:t>イ．</w:t>
      </w:r>
      <w:bookmarkStart w:id="26" w:name="OLE_LINK16"/>
      <w:bookmarkStart w:id="27" w:name="OLE_LINK17"/>
      <w:r w:rsidR="002D7E77" w:rsidRPr="006A1381">
        <w:rPr>
          <w:rFonts w:hint="eastAsia"/>
        </w:rPr>
        <w:t>レジスター</w:t>
      </w:r>
      <w:r w:rsidR="002D7E77" w:rsidRPr="00C0579C">
        <w:rPr>
          <w:rFonts w:hint="eastAsia"/>
        </w:rPr>
        <w:t>の集計及び収納に係る業務</w:t>
      </w:r>
      <w:bookmarkEnd w:id="26"/>
      <w:bookmarkEnd w:id="27"/>
    </w:p>
    <w:p w:rsidR="00567F6B" w:rsidRPr="00C0579C" w:rsidRDefault="00567F6B" w:rsidP="006413B4">
      <w:pPr>
        <w:ind w:leftChars="354" w:left="850"/>
        <w:jc w:val="left"/>
      </w:pPr>
      <w:r w:rsidRPr="00C0579C">
        <w:rPr>
          <w:rFonts w:hint="eastAsia"/>
        </w:rPr>
        <w:t>ウ．</w:t>
      </w:r>
      <w:r w:rsidR="002D7E77" w:rsidRPr="006A1381">
        <w:rPr>
          <w:rFonts w:hint="eastAsia"/>
        </w:rPr>
        <w:t>レジスター</w:t>
      </w:r>
      <w:r w:rsidR="002D7E77" w:rsidRPr="00C0579C">
        <w:rPr>
          <w:rFonts w:hint="eastAsia"/>
        </w:rPr>
        <w:t>の消耗品の管理・補充業務</w:t>
      </w:r>
    </w:p>
    <w:p w:rsidR="00C0579C" w:rsidRDefault="00567F6B" w:rsidP="006413B4">
      <w:pPr>
        <w:ind w:leftChars="354" w:left="850"/>
        <w:jc w:val="left"/>
      </w:pPr>
      <w:r w:rsidRPr="00C0579C">
        <w:rPr>
          <w:rFonts w:hint="eastAsia"/>
        </w:rPr>
        <w:t>エ．</w:t>
      </w:r>
      <w:r w:rsidR="002D7E77" w:rsidRPr="006A1381">
        <w:rPr>
          <w:rFonts w:hint="eastAsia"/>
        </w:rPr>
        <w:t>レジスター</w:t>
      </w:r>
      <w:r w:rsidR="002D7E77" w:rsidRPr="00C0579C">
        <w:rPr>
          <w:rFonts w:hint="eastAsia"/>
        </w:rPr>
        <w:t>の障害発生時の初期対応</w:t>
      </w:r>
    </w:p>
    <w:p w:rsidR="00567F6B" w:rsidRPr="00E22F5A" w:rsidRDefault="00567F6B" w:rsidP="00B31986">
      <w:pPr>
        <w:ind w:firstLine="240"/>
        <w:jc w:val="left"/>
        <w:rPr>
          <w:b/>
        </w:rPr>
      </w:pPr>
      <w:r w:rsidRPr="00E22F5A">
        <w:rPr>
          <w:rFonts w:hint="eastAsia"/>
          <w:b/>
        </w:rPr>
        <w:t>（</w:t>
      </w:r>
      <w:r w:rsidR="00B31986">
        <w:rPr>
          <w:rFonts w:hint="eastAsia"/>
          <w:b/>
        </w:rPr>
        <w:t>10</w:t>
      </w:r>
      <w:r w:rsidRPr="00E22F5A">
        <w:rPr>
          <w:rFonts w:hint="eastAsia"/>
          <w:b/>
        </w:rPr>
        <w:t>）手数料日計業務</w:t>
      </w:r>
    </w:p>
    <w:p w:rsidR="00567F6B" w:rsidRPr="0092428A" w:rsidRDefault="00567F6B" w:rsidP="00B1369B">
      <w:pPr>
        <w:ind w:leftChars="295" w:left="708"/>
        <w:jc w:val="left"/>
      </w:pPr>
      <w:r>
        <w:rPr>
          <w:rFonts w:hint="eastAsia"/>
        </w:rPr>
        <w:t>証明書</w:t>
      </w:r>
      <w:r w:rsidRPr="0092428A">
        <w:rPr>
          <w:rFonts w:hint="eastAsia"/>
        </w:rPr>
        <w:t>等の手数料の日計表と納付用紙を作成し、銀行に手数料を納付すること。</w:t>
      </w:r>
    </w:p>
    <w:p w:rsidR="00567F6B" w:rsidRPr="00552D93" w:rsidRDefault="00567F6B" w:rsidP="00B1369B">
      <w:pPr>
        <w:ind w:leftChars="295" w:left="708"/>
        <w:jc w:val="left"/>
      </w:pPr>
      <w:r w:rsidRPr="00FB48F4">
        <w:rPr>
          <w:rFonts w:hint="eastAsia"/>
        </w:rPr>
        <w:t>なお、集計業務は月、年単位に及ぶこととし、手数料は</w:t>
      </w:r>
      <w:r w:rsidR="006A1381" w:rsidRPr="006A1381">
        <w:rPr>
          <w:rFonts w:hint="eastAsia"/>
        </w:rPr>
        <w:t>レジスター</w:t>
      </w:r>
      <w:r w:rsidRPr="00FB48F4">
        <w:rPr>
          <w:rFonts w:hint="eastAsia"/>
        </w:rPr>
        <w:t>分、定額小為替</w:t>
      </w:r>
      <w:r w:rsidR="00D030DD" w:rsidRPr="00FB48F4">
        <w:rPr>
          <w:rFonts w:hint="eastAsia"/>
        </w:rPr>
        <w:t>分</w:t>
      </w:r>
      <w:r w:rsidRPr="00FB48F4">
        <w:rPr>
          <w:rFonts w:hint="eastAsia"/>
        </w:rPr>
        <w:t>、</w:t>
      </w:r>
      <w:r w:rsidRPr="00552D93">
        <w:rPr>
          <w:rFonts w:hint="eastAsia"/>
        </w:rPr>
        <w:t>キャッシュレス決済分を対象とする。</w:t>
      </w:r>
    </w:p>
    <w:p w:rsidR="00567F6B" w:rsidRPr="00552D93" w:rsidRDefault="00567F6B" w:rsidP="00B31986">
      <w:pPr>
        <w:ind w:firstLine="240"/>
        <w:jc w:val="left"/>
        <w:rPr>
          <w:b/>
        </w:rPr>
      </w:pPr>
      <w:r w:rsidRPr="00552D93">
        <w:rPr>
          <w:rFonts w:hint="eastAsia"/>
          <w:b/>
        </w:rPr>
        <w:t>（</w:t>
      </w:r>
      <w:r w:rsidR="00B31986">
        <w:rPr>
          <w:rFonts w:hint="eastAsia"/>
          <w:b/>
        </w:rPr>
        <w:t>11</w:t>
      </w:r>
      <w:r w:rsidRPr="00552D93">
        <w:rPr>
          <w:rFonts w:hint="eastAsia"/>
          <w:b/>
        </w:rPr>
        <w:t>）パスポート（旅券）発給事務に係る業務</w:t>
      </w:r>
    </w:p>
    <w:p w:rsidR="00952FEB" w:rsidRDefault="00567F6B" w:rsidP="00572845">
      <w:pPr>
        <w:ind w:firstLineChars="250" w:firstLine="600"/>
        <w:jc w:val="left"/>
      </w:pPr>
      <w:r w:rsidRPr="0092428A">
        <w:rPr>
          <w:rFonts w:hint="eastAsia"/>
        </w:rPr>
        <w:t>パスポートの発給に係る取り次ぎ業務を行うものとする。</w:t>
      </w:r>
    </w:p>
    <w:p w:rsidR="00567F6B" w:rsidRPr="00B02DA4" w:rsidRDefault="00567F6B" w:rsidP="00572845">
      <w:pPr>
        <w:ind w:leftChars="354" w:left="850"/>
        <w:jc w:val="left"/>
      </w:pPr>
      <w:r w:rsidRPr="00B02DA4">
        <w:rPr>
          <w:rFonts w:hint="eastAsia"/>
        </w:rPr>
        <w:t>ア．受付</w:t>
      </w:r>
      <w:r w:rsidR="00E671E8">
        <w:rPr>
          <w:rFonts w:hint="eastAsia"/>
        </w:rPr>
        <w:t>（</w:t>
      </w:r>
      <w:r w:rsidRPr="00B02DA4">
        <w:rPr>
          <w:rFonts w:hint="eastAsia"/>
        </w:rPr>
        <w:t>窓口</w:t>
      </w:r>
      <w:r w:rsidR="00E671E8">
        <w:rPr>
          <w:rFonts w:hint="eastAsia"/>
        </w:rPr>
        <w:t>及び電子申請）</w:t>
      </w:r>
    </w:p>
    <w:p w:rsidR="00567F6B" w:rsidRPr="00B02DA4" w:rsidRDefault="00567F6B" w:rsidP="00572845">
      <w:pPr>
        <w:ind w:leftChars="354" w:left="850" w:firstLineChars="100" w:firstLine="240"/>
        <w:jc w:val="left"/>
      </w:pPr>
      <w:r w:rsidRPr="00B02DA4">
        <w:rPr>
          <w:rFonts w:hint="eastAsia"/>
        </w:rPr>
        <w:t>パスポートの発給に係る旅券申請書の受理及び要件審査</w:t>
      </w:r>
      <w:r w:rsidR="00BE1D20">
        <w:rPr>
          <w:rFonts w:hint="eastAsia"/>
        </w:rPr>
        <w:t>、</w:t>
      </w:r>
      <w:r w:rsidR="00E671E8" w:rsidRPr="00B02DA4">
        <w:rPr>
          <w:rFonts w:hint="eastAsia"/>
        </w:rPr>
        <w:t>引替書の発行</w:t>
      </w:r>
      <w:r w:rsidRPr="00B02DA4">
        <w:rPr>
          <w:rFonts w:hint="eastAsia"/>
        </w:rPr>
        <w:t>等を行うこと。</w:t>
      </w:r>
    </w:p>
    <w:p w:rsidR="00567F6B" w:rsidRPr="00B02DA4" w:rsidRDefault="00567F6B" w:rsidP="00572845">
      <w:pPr>
        <w:ind w:leftChars="354" w:left="850"/>
        <w:jc w:val="left"/>
      </w:pPr>
      <w:r w:rsidRPr="00B02DA4">
        <w:rPr>
          <w:rFonts w:hint="eastAsia"/>
        </w:rPr>
        <w:t>イ．申請書の整理等</w:t>
      </w:r>
    </w:p>
    <w:p w:rsidR="00567F6B" w:rsidRPr="00B02DA4" w:rsidRDefault="00567F6B" w:rsidP="00572845">
      <w:pPr>
        <w:ind w:leftChars="354" w:left="850"/>
        <w:jc w:val="left"/>
      </w:pPr>
      <w:r w:rsidRPr="00B02DA4">
        <w:rPr>
          <w:rFonts w:hint="eastAsia"/>
        </w:rPr>
        <w:t xml:space="preserve">　当日の申請書を整理し、適切に管理すること。</w:t>
      </w:r>
    </w:p>
    <w:p w:rsidR="00567F6B" w:rsidRPr="00B02DA4" w:rsidRDefault="00567F6B" w:rsidP="00572845">
      <w:pPr>
        <w:ind w:leftChars="354" w:left="850"/>
        <w:jc w:val="left"/>
      </w:pPr>
      <w:r w:rsidRPr="00B02DA4">
        <w:rPr>
          <w:rFonts w:hint="eastAsia"/>
        </w:rPr>
        <w:t>ウ．旅券の受領、及び交付</w:t>
      </w:r>
    </w:p>
    <w:p w:rsidR="00567F6B" w:rsidRPr="00B02DA4" w:rsidRDefault="00567F6B" w:rsidP="00572845">
      <w:pPr>
        <w:ind w:leftChars="354" w:left="850"/>
        <w:jc w:val="left"/>
      </w:pPr>
      <w:r w:rsidRPr="00B02DA4">
        <w:rPr>
          <w:rFonts w:hint="eastAsia"/>
        </w:rPr>
        <w:t xml:space="preserve">　市から受け取った旅券を確認し、本人確認を行ったうえ旅券を交付すること。</w:t>
      </w:r>
    </w:p>
    <w:p w:rsidR="00567F6B" w:rsidRPr="00552D93" w:rsidRDefault="00567F6B" w:rsidP="00B31986">
      <w:pPr>
        <w:ind w:firstLine="240"/>
        <w:jc w:val="left"/>
        <w:rPr>
          <w:b/>
        </w:rPr>
      </w:pPr>
      <w:r w:rsidRPr="00552D93">
        <w:rPr>
          <w:rFonts w:hint="eastAsia"/>
          <w:b/>
        </w:rPr>
        <w:t>（</w:t>
      </w:r>
      <w:r w:rsidR="00B31986">
        <w:rPr>
          <w:rFonts w:hint="eastAsia"/>
          <w:b/>
        </w:rPr>
        <w:t>12</w:t>
      </w:r>
      <w:r w:rsidRPr="00552D93">
        <w:rPr>
          <w:rFonts w:hint="eastAsia"/>
          <w:b/>
        </w:rPr>
        <w:t>）窓口案内業務</w:t>
      </w:r>
    </w:p>
    <w:p w:rsidR="00567F6B" w:rsidRPr="00B02DA4" w:rsidRDefault="00567F6B" w:rsidP="00B1369B">
      <w:pPr>
        <w:ind w:leftChars="295" w:left="708"/>
        <w:jc w:val="left"/>
      </w:pPr>
      <w:r w:rsidRPr="00B02DA4">
        <w:rPr>
          <w:rFonts w:hint="eastAsia"/>
        </w:rPr>
        <w:t>窓口</w:t>
      </w:r>
      <w:r w:rsidR="00FB48F4">
        <w:rPr>
          <w:rFonts w:hint="eastAsia"/>
        </w:rPr>
        <w:t>業務の</w:t>
      </w:r>
      <w:r w:rsidRPr="00B02DA4">
        <w:rPr>
          <w:rFonts w:hint="eastAsia"/>
        </w:rPr>
        <w:t>円滑な</w:t>
      </w:r>
      <w:r w:rsidR="00FB48F4">
        <w:rPr>
          <w:rFonts w:hint="eastAsia"/>
        </w:rPr>
        <w:t>運営に向け、</w:t>
      </w:r>
      <w:r w:rsidRPr="00B02DA4">
        <w:rPr>
          <w:rFonts w:hint="eastAsia"/>
        </w:rPr>
        <w:t>各種申請書等の記載支援や受付窓口の案内等を</w:t>
      </w:r>
      <w:r w:rsidR="00572845">
        <w:rPr>
          <w:rFonts w:hint="eastAsia"/>
        </w:rPr>
        <w:t>行う</w:t>
      </w:r>
      <w:r w:rsidRPr="00B02DA4">
        <w:rPr>
          <w:rFonts w:hint="eastAsia"/>
        </w:rPr>
        <w:t>。</w:t>
      </w:r>
    </w:p>
    <w:p w:rsidR="00567F6B" w:rsidRPr="00B02DA4" w:rsidRDefault="00567F6B" w:rsidP="00572845">
      <w:pPr>
        <w:ind w:leftChars="354" w:left="850"/>
        <w:jc w:val="left"/>
      </w:pPr>
      <w:r w:rsidRPr="00B02DA4">
        <w:rPr>
          <w:rFonts w:hint="eastAsia"/>
        </w:rPr>
        <w:t>ア．来庁者に対し、届書や請求書、申請書等の記載に係る支援を行うこと。</w:t>
      </w:r>
    </w:p>
    <w:p w:rsidR="00B64385" w:rsidRDefault="00567F6B" w:rsidP="00572845">
      <w:pPr>
        <w:ind w:leftChars="354" w:left="850"/>
        <w:jc w:val="left"/>
      </w:pPr>
      <w:r w:rsidRPr="00B02DA4">
        <w:rPr>
          <w:rFonts w:hint="eastAsia"/>
        </w:rPr>
        <w:t>イ．来庁者に対し、受付番号発券機</w:t>
      </w:r>
      <w:r w:rsidR="00385870">
        <w:rPr>
          <w:rFonts w:hint="eastAsia"/>
        </w:rPr>
        <w:t>及びキオスク端末</w:t>
      </w:r>
      <w:r w:rsidR="00B64385">
        <w:rPr>
          <w:rFonts w:hint="eastAsia"/>
        </w:rPr>
        <w:t>（</w:t>
      </w:r>
      <w:r w:rsidR="007E7A02">
        <w:rPr>
          <w:rFonts w:hint="eastAsia"/>
        </w:rPr>
        <w:t>今後</w:t>
      </w:r>
      <w:r w:rsidR="00B64385">
        <w:rPr>
          <w:rFonts w:hint="eastAsia"/>
        </w:rPr>
        <w:t>導入</w:t>
      </w:r>
      <w:r w:rsidR="007E7A02">
        <w:rPr>
          <w:rFonts w:hint="eastAsia"/>
        </w:rPr>
        <w:t>を検討している</w:t>
      </w:r>
      <w:r w:rsidR="00B64385">
        <w:rPr>
          <w:rFonts w:hint="eastAsia"/>
        </w:rPr>
        <w:t>）</w:t>
      </w:r>
    </w:p>
    <w:p w:rsidR="00567F6B" w:rsidRPr="00B02DA4" w:rsidRDefault="00B64385" w:rsidP="00572845">
      <w:pPr>
        <w:ind w:leftChars="354" w:left="850"/>
        <w:jc w:val="left"/>
      </w:pPr>
      <w:r>
        <w:rPr>
          <w:rFonts w:hint="eastAsia"/>
        </w:rPr>
        <w:t xml:space="preserve">　</w:t>
      </w:r>
      <w:r w:rsidR="00567F6B" w:rsidRPr="00B02DA4">
        <w:rPr>
          <w:rFonts w:hint="eastAsia"/>
        </w:rPr>
        <w:t>使用に係る支援を行うこと。</w:t>
      </w:r>
    </w:p>
    <w:p w:rsidR="00567F6B" w:rsidRPr="00B02DA4" w:rsidRDefault="00567F6B" w:rsidP="003A654C">
      <w:pPr>
        <w:ind w:leftChars="354" w:left="850" w:firstLineChars="100" w:firstLine="240"/>
        <w:jc w:val="left"/>
      </w:pPr>
      <w:r w:rsidRPr="00B02DA4">
        <w:rPr>
          <w:rFonts w:hint="eastAsia"/>
        </w:rPr>
        <w:t>また、受付番号発券機</w:t>
      </w:r>
      <w:r w:rsidR="00385870">
        <w:rPr>
          <w:rFonts w:hint="eastAsia"/>
        </w:rPr>
        <w:t>及びキオスク端末</w:t>
      </w:r>
      <w:r w:rsidRPr="00B02DA4">
        <w:rPr>
          <w:rFonts w:hint="eastAsia"/>
        </w:rPr>
        <w:t>の消耗品等の管理を行うこと。</w:t>
      </w:r>
    </w:p>
    <w:p w:rsidR="00567F6B" w:rsidRPr="00B02DA4" w:rsidRDefault="00567F6B" w:rsidP="00572845">
      <w:pPr>
        <w:ind w:leftChars="354" w:left="850"/>
        <w:jc w:val="left"/>
      </w:pPr>
      <w:r w:rsidRPr="00B02DA4">
        <w:rPr>
          <w:rFonts w:hint="eastAsia"/>
        </w:rPr>
        <w:t>ウ．市民課以外の件で来庁した市民に対し、担当課へ速やかに案内すること。</w:t>
      </w:r>
    </w:p>
    <w:p w:rsidR="00FB48F4" w:rsidRDefault="00567F6B" w:rsidP="00572845">
      <w:pPr>
        <w:ind w:leftChars="354" w:left="850"/>
        <w:jc w:val="left"/>
      </w:pPr>
      <w:r>
        <w:rPr>
          <w:rFonts w:hint="eastAsia"/>
        </w:rPr>
        <w:t>エ．</w:t>
      </w:r>
      <w:r w:rsidRPr="0092428A">
        <w:rPr>
          <w:rFonts w:hint="eastAsia"/>
        </w:rPr>
        <w:t>窓口案内係の業務を超える場合には、円滑に担当職員に引き継ぐこと。</w:t>
      </w:r>
    </w:p>
    <w:p w:rsidR="00567F6B" w:rsidRPr="00552D93" w:rsidRDefault="00567F6B" w:rsidP="00B31986">
      <w:pPr>
        <w:ind w:firstLine="240"/>
        <w:jc w:val="left"/>
        <w:rPr>
          <w:b/>
        </w:rPr>
      </w:pPr>
      <w:r w:rsidRPr="00552D93">
        <w:rPr>
          <w:rFonts w:hint="eastAsia"/>
          <w:b/>
        </w:rPr>
        <w:t>（</w:t>
      </w:r>
      <w:r w:rsidR="00B31986">
        <w:rPr>
          <w:rFonts w:hint="eastAsia"/>
          <w:b/>
        </w:rPr>
        <w:t>13</w:t>
      </w:r>
      <w:r w:rsidRPr="00552D93">
        <w:rPr>
          <w:rFonts w:hint="eastAsia"/>
          <w:b/>
        </w:rPr>
        <w:t>）庶務関連業務</w:t>
      </w:r>
    </w:p>
    <w:p w:rsidR="00567F6B" w:rsidRPr="0092428A" w:rsidRDefault="00FB48F4" w:rsidP="00B1369B">
      <w:pPr>
        <w:ind w:leftChars="295" w:left="708"/>
        <w:jc w:val="left"/>
      </w:pPr>
      <w:r>
        <w:rPr>
          <w:rFonts w:hint="eastAsia"/>
        </w:rPr>
        <w:t>「</w:t>
      </w:r>
      <w:r w:rsidR="00567F6B" w:rsidRPr="0092428A">
        <w:rPr>
          <w:rFonts w:hint="eastAsia"/>
        </w:rPr>
        <w:t>（</w:t>
      </w:r>
      <w:r w:rsidR="00B31986">
        <w:rPr>
          <w:rFonts w:hint="eastAsia"/>
        </w:rPr>
        <w:t>８</w:t>
      </w:r>
      <w:r w:rsidR="00567F6B" w:rsidRPr="0092428A">
        <w:rPr>
          <w:rFonts w:hint="eastAsia"/>
        </w:rPr>
        <w:t>）の証明書郵送交付請求処理業務</w:t>
      </w:r>
      <w:r>
        <w:rPr>
          <w:rFonts w:hint="eastAsia"/>
        </w:rPr>
        <w:t>」</w:t>
      </w:r>
      <w:r w:rsidR="00567F6B" w:rsidRPr="0092428A">
        <w:rPr>
          <w:rFonts w:hint="eastAsia"/>
        </w:rPr>
        <w:t>以外の市民課に関する郵便物の受取</w:t>
      </w:r>
      <w:r w:rsidR="00572845">
        <w:rPr>
          <w:rFonts w:hint="eastAsia"/>
        </w:rPr>
        <w:t>、</w:t>
      </w:r>
      <w:r w:rsidR="00567F6B" w:rsidRPr="0092428A">
        <w:rPr>
          <w:rFonts w:hint="eastAsia"/>
        </w:rPr>
        <w:t>仕分け及び発送全般をおこなうこと。</w:t>
      </w:r>
    </w:p>
    <w:p w:rsidR="00567F6B" w:rsidRPr="00552D93" w:rsidRDefault="00567F6B" w:rsidP="00B31986">
      <w:pPr>
        <w:ind w:firstLine="240"/>
        <w:jc w:val="left"/>
        <w:rPr>
          <w:b/>
        </w:rPr>
      </w:pPr>
      <w:r w:rsidRPr="00552D93">
        <w:rPr>
          <w:rFonts w:hint="eastAsia"/>
          <w:b/>
        </w:rPr>
        <w:t>（</w:t>
      </w:r>
      <w:r w:rsidR="00B31986">
        <w:rPr>
          <w:rFonts w:hint="eastAsia"/>
          <w:b/>
        </w:rPr>
        <w:t>14</w:t>
      </w:r>
      <w:r w:rsidRPr="00552D93">
        <w:rPr>
          <w:rFonts w:hint="eastAsia"/>
          <w:b/>
        </w:rPr>
        <w:t>） その他の業務</w:t>
      </w:r>
    </w:p>
    <w:p w:rsidR="00572845" w:rsidRDefault="00567F6B" w:rsidP="00B1369B">
      <w:pPr>
        <w:ind w:leftChars="354" w:left="1090" w:hanging="240"/>
        <w:jc w:val="left"/>
      </w:pPr>
      <w:r>
        <w:rPr>
          <w:rFonts w:hint="eastAsia"/>
        </w:rPr>
        <w:t>ア．</w:t>
      </w:r>
      <w:r w:rsidRPr="0092428A">
        <w:rPr>
          <w:rFonts w:hint="eastAsia"/>
        </w:rPr>
        <w:t>自動車臨時運行の許可に関する申請受付、許可証等の引渡し及び返却の受付、管理等の業務を行うこと。また、未返却者への督促（電話・文書）を行うこと。</w:t>
      </w:r>
    </w:p>
    <w:p w:rsidR="00567F6B" w:rsidRPr="0092428A" w:rsidRDefault="00567F6B" w:rsidP="00572845">
      <w:pPr>
        <w:ind w:leftChars="354" w:left="850"/>
        <w:jc w:val="left"/>
      </w:pPr>
      <w:r w:rsidRPr="0092428A">
        <w:rPr>
          <w:rFonts w:hint="eastAsia"/>
        </w:rPr>
        <w:t>イ</w:t>
      </w:r>
      <w:r>
        <w:rPr>
          <w:rFonts w:hint="eastAsia"/>
        </w:rPr>
        <w:t>．</w:t>
      </w:r>
      <w:r w:rsidRPr="0092428A">
        <w:rPr>
          <w:rFonts w:hint="eastAsia"/>
        </w:rPr>
        <w:t>情報開示（公開）請求申請書確認業務</w:t>
      </w:r>
    </w:p>
    <w:p w:rsidR="00572845" w:rsidRDefault="00567F6B" w:rsidP="00572845">
      <w:pPr>
        <w:ind w:leftChars="354" w:left="1090" w:hanging="240"/>
        <w:jc w:val="left"/>
      </w:pPr>
      <w:r w:rsidRPr="0092428A">
        <w:rPr>
          <w:rFonts w:hint="eastAsia"/>
        </w:rPr>
        <w:t>ウ</w:t>
      </w:r>
      <w:r>
        <w:rPr>
          <w:rFonts w:hint="eastAsia"/>
        </w:rPr>
        <w:t>．</w:t>
      </w:r>
      <w:r w:rsidRPr="0092428A">
        <w:rPr>
          <w:rFonts w:hint="eastAsia"/>
        </w:rPr>
        <w:t>業務開始前後に窓口、及び執務室内の整理整頓、清掃を行うとともに、各種サイ</w:t>
      </w:r>
      <w:r w:rsidR="00552D93">
        <w:rPr>
          <w:rFonts w:hint="eastAsia"/>
        </w:rPr>
        <w:t>ンの確認や掲示物等の整理を行うこと。</w:t>
      </w:r>
    </w:p>
    <w:p w:rsidR="00567F6B" w:rsidRPr="0092428A" w:rsidRDefault="00567F6B" w:rsidP="00572845">
      <w:pPr>
        <w:ind w:leftChars="354" w:left="1090" w:hanging="240"/>
        <w:jc w:val="left"/>
      </w:pPr>
      <w:r w:rsidRPr="0092428A">
        <w:rPr>
          <w:rFonts w:hint="eastAsia"/>
        </w:rPr>
        <w:t>エ</w:t>
      </w:r>
      <w:r>
        <w:rPr>
          <w:rFonts w:hint="eastAsia"/>
        </w:rPr>
        <w:t>．</w:t>
      </w:r>
      <w:r w:rsidRPr="0092428A">
        <w:rPr>
          <w:rFonts w:hint="eastAsia"/>
        </w:rPr>
        <w:t>各請求書、届出書</w:t>
      </w:r>
      <w:r w:rsidR="00B7232D">
        <w:rPr>
          <w:rFonts w:hint="eastAsia"/>
        </w:rPr>
        <w:t>等</w:t>
      </w:r>
      <w:r w:rsidRPr="0092428A">
        <w:rPr>
          <w:rFonts w:hint="eastAsia"/>
        </w:rPr>
        <w:t>の消耗品在庫数を把握し、適宜</w:t>
      </w:r>
      <w:r w:rsidR="00FB48F4">
        <w:rPr>
          <w:rFonts w:hint="eastAsia"/>
        </w:rPr>
        <w:t>、市</w:t>
      </w:r>
      <w:r w:rsidRPr="0092428A">
        <w:rPr>
          <w:rFonts w:hint="eastAsia"/>
        </w:rPr>
        <w:t>に報告すること。</w:t>
      </w:r>
    </w:p>
    <w:p w:rsidR="00572845" w:rsidRDefault="00567F6B" w:rsidP="00572845">
      <w:pPr>
        <w:ind w:leftChars="354" w:left="1090" w:hanging="240"/>
        <w:jc w:val="left"/>
      </w:pPr>
      <w:r w:rsidRPr="0092428A">
        <w:rPr>
          <w:rFonts w:hint="eastAsia"/>
        </w:rPr>
        <w:t>オ</w:t>
      </w:r>
      <w:r>
        <w:rPr>
          <w:rFonts w:hint="eastAsia"/>
        </w:rPr>
        <w:t>．</w:t>
      </w:r>
      <w:r w:rsidRPr="0092428A">
        <w:rPr>
          <w:rFonts w:hint="eastAsia"/>
        </w:rPr>
        <w:t>各証明書について、誤印刷や印字不鮮明等の理由で未交付としたもの、又は市</w:t>
      </w:r>
      <w:r w:rsidR="00552D93">
        <w:rPr>
          <w:rFonts w:hint="eastAsia"/>
        </w:rPr>
        <w:t>民より内容において追加または削除の理由で未交付とした証明書は、証明</w:t>
      </w:r>
      <w:r w:rsidR="00572845">
        <w:rPr>
          <w:rFonts w:hint="eastAsia"/>
        </w:rPr>
        <w:t>発行</w:t>
      </w:r>
      <w:r w:rsidR="00552D93">
        <w:rPr>
          <w:rFonts w:hint="eastAsia"/>
        </w:rPr>
        <w:t>履歴から削除</w:t>
      </w:r>
      <w:r w:rsidRPr="0092428A">
        <w:rPr>
          <w:rFonts w:hint="eastAsia"/>
        </w:rPr>
        <w:t>すること。未交付の証明書は市</w:t>
      </w:r>
      <w:r w:rsidR="00032D31">
        <w:rPr>
          <w:rFonts w:hint="eastAsia"/>
        </w:rPr>
        <w:t>の</w:t>
      </w:r>
      <w:r w:rsidRPr="0092428A">
        <w:rPr>
          <w:rFonts w:hint="eastAsia"/>
        </w:rPr>
        <w:t>合意のもと廃棄処分とすること。</w:t>
      </w:r>
    </w:p>
    <w:p w:rsidR="00567F6B" w:rsidRPr="0092428A" w:rsidRDefault="00567F6B" w:rsidP="00572845">
      <w:pPr>
        <w:ind w:leftChars="354" w:left="1090" w:hanging="240"/>
        <w:jc w:val="left"/>
      </w:pPr>
      <w:r w:rsidRPr="0092428A">
        <w:rPr>
          <w:rFonts w:hint="eastAsia"/>
        </w:rPr>
        <w:t>カ</w:t>
      </w:r>
      <w:r>
        <w:rPr>
          <w:rFonts w:hint="eastAsia"/>
        </w:rPr>
        <w:t>．</w:t>
      </w:r>
      <w:r w:rsidRPr="0092428A">
        <w:rPr>
          <w:rFonts w:hint="eastAsia"/>
        </w:rPr>
        <w:t>業務の完了した届出書、請求書について、その文書の管理をおこなうこと。</w:t>
      </w:r>
    </w:p>
    <w:p w:rsidR="00567F6B" w:rsidRPr="0092428A" w:rsidRDefault="00567F6B" w:rsidP="00572845">
      <w:pPr>
        <w:ind w:leftChars="354" w:left="1090" w:hanging="240"/>
        <w:jc w:val="left"/>
      </w:pPr>
      <w:r w:rsidRPr="0092428A">
        <w:rPr>
          <w:rFonts w:hint="eastAsia"/>
        </w:rPr>
        <w:t>キ</w:t>
      </w:r>
      <w:r>
        <w:rPr>
          <w:rFonts w:hint="eastAsia"/>
        </w:rPr>
        <w:t>．</w:t>
      </w:r>
      <w:r w:rsidRPr="0092428A">
        <w:rPr>
          <w:rFonts w:hint="eastAsia"/>
        </w:rPr>
        <w:t>業務遂行の具体的な作業内容はもとより、業務上使用する帳票の確認や市との</w:t>
      </w:r>
      <w:r w:rsidR="00552D93">
        <w:rPr>
          <w:rFonts w:hint="eastAsia"/>
        </w:rPr>
        <w:t xml:space="preserve">　</w:t>
      </w:r>
      <w:r w:rsidRPr="0092428A">
        <w:rPr>
          <w:rFonts w:hint="eastAsia"/>
        </w:rPr>
        <w:t>役割分担など業務内容をより明確にするため、本仕様書、及び市が提供する業務関連資料等に基づき、本業務の詳細な内容を把握し、その業務に必要な業務設計を適切に行うとともに、業務に必要な委託業務マニュアル等を準備すること。</w:t>
      </w:r>
    </w:p>
    <w:p w:rsidR="00552D93" w:rsidRDefault="00567F6B" w:rsidP="00572845">
      <w:pPr>
        <w:ind w:leftChars="354" w:left="850"/>
        <w:jc w:val="left"/>
      </w:pPr>
      <w:r w:rsidRPr="0092428A">
        <w:rPr>
          <w:rFonts w:hint="eastAsia"/>
        </w:rPr>
        <w:t>ク</w:t>
      </w:r>
      <w:r>
        <w:rPr>
          <w:rFonts w:hint="eastAsia"/>
        </w:rPr>
        <w:t>．</w:t>
      </w:r>
      <w:r w:rsidRPr="0092428A">
        <w:rPr>
          <w:rFonts w:hint="eastAsia"/>
        </w:rPr>
        <w:t>電話応対（市民課業務に関する問い合わせ対応）をおこなうこと。</w:t>
      </w:r>
    </w:p>
    <w:p w:rsidR="00567F6B" w:rsidRPr="0092428A" w:rsidRDefault="00567F6B" w:rsidP="00572845">
      <w:pPr>
        <w:ind w:leftChars="354" w:left="850" w:firstLineChars="100" w:firstLine="240"/>
        <w:jc w:val="left"/>
      </w:pPr>
      <w:r>
        <w:rPr>
          <w:rFonts w:hint="eastAsia"/>
        </w:rPr>
        <w:t>ただし、</w:t>
      </w:r>
      <w:r w:rsidRPr="0092428A">
        <w:rPr>
          <w:rFonts w:hint="eastAsia"/>
        </w:rPr>
        <w:t>戸籍、住民基本台帳等の個人情報に関する照会、回答を除く</w:t>
      </w:r>
      <w:r>
        <w:rPr>
          <w:rFonts w:hint="eastAsia"/>
        </w:rPr>
        <w:t>。</w:t>
      </w:r>
    </w:p>
    <w:p w:rsidR="00567F6B" w:rsidRDefault="00B31986" w:rsidP="00B31986">
      <w:pPr>
        <w:jc w:val="left"/>
        <w:rPr>
          <w:rFonts w:ascii="BIZ UDゴシック" w:eastAsia="BIZ UDゴシック" w:hAnsi="BIZ UDゴシック"/>
          <w:b/>
          <w:sz w:val="26"/>
          <w:szCs w:val="26"/>
        </w:rPr>
      </w:pPr>
      <w:bookmarkStart w:id="28" w:name="OLE_LINK7"/>
      <w:r>
        <w:rPr>
          <w:rFonts w:ascii="BIZ UDゴシック" w:eastAsia="BIZ UDゴシック" w:hAnsi="BIZ UDゴシック" w:hint="eastAsia"/>
          <w:b/>
          <w:sz w:val="26"/>
          <w:szCs w:val="26"/>
        </w:rPr>
        <w:t>５</w:t>
      </w:r>
      <w:r w:rsidR="00567F6B" w:rsidRPr="00B7232D">
        <w:rPr>
          <w:rFonts w:ascii="BIZ UDゴシック" w:eastAsia="BIZ UDゴシック" w:hAnsi="BIZ UDゴシック" w:hint="eastAsia"/>
          <w:b/>
          <w:sz w:val="26"/>
          <w:szCs w:val="26"/>
        </w:rPr>
        <w:t xml:space="preserve">　業務体制について</w:t>
      </w:r>
    </w:p>
    <w:p w:rsidR="00C0579C" w:rsidRPr="00C0579C" w:rsidRDefault="008D5726" w:rsidP="00B31986">
      <w:pPr>
        <w:ind w:firstLine="600"/>
        <w:jc w:val="left"/>
      </w:pPr>
      <w:r>
        <w:rPr>
          <w:rFonts w:hint="eastAsia"/>
        </w:rPr>
        <w:t>円滑な業務の遂行のため、受託者は業務体制の充実に努めなければならない。</w:t>
      </w:r>
    </w:p>
    <w:bookmarkEnd w:id="28"/>
    <w:p w:rsidR="00567F6B" w:rsidRPr="00D36D79" w:rsidRDefault="00567F6B" w:rsidP="00B31986">
      <w:pPr>
        <w:ind w:firstLine="240"/>
        <w:jc w:val="left"/>
        <w:rPr>
          <w:b/>
        </w:rPr>
      </w:pPr>
      <w:r w:rsidRPr="00D36D79">
        <w:rPr>
          <w:rFonts w:hint="eastAsia"/>
          <w:b/>
        </w:rPr>
        <w:t>(</w:t>
      </w:r>
      <w:r w:rsidR="00B31986">
        <w:rPr>
          <w:b/>
        </w:rPr>
        <w:t>１</w:t>
      </w:r>
      <w:r w:rsidRPr="00D36D79">
        <w:rPr>
          <w:b/>
        </w:rPr>
        <w:t>)</w:t>
      </w:r>
      <w:r w:rsidRPr="00D36D79">
        <w:rPr>
          <w:rFonts w:hint="eastAsia"/>
          <w:b/>
        </w:rPr>
        <w:t xml:space="preserve"> 労働条件の確保</w:t>
      </w:r>
    </w:p>
    <w:p w:rsidR="00567F6B" w:rsidRPr="0092428A" w:rsidRDefault="00567F6B" w:rsidP="00B31986">
      <w:pPr>
        <w:ind w:left="600" w:firstLine="240"/>
        <w:jc w:val="left"/>
      </w:pPr>
      <w:r w:rsidRPr="0092428A">
        <w:rPr>
          <w:rFonts w:hint="eastAsia"/>
        </w:rPr>
        <w:t>受託者は、業務の公共性及び重要性に鑑み、従事者に対して法律（労働基準法及び</w:t>
      </w:r>
      <w:r w:rsidR="00D36D79">
        <w:rPr>
          <w:rFonts w:hint="eastAsia"/>
        </w:rPr>
        <w:t xml:space="preserve">　　</w:t>
      </w:r>
      <w:r w:rsidRPr="0092428A">
        <w:rPr>
          <w:rFonts w:hint="eastAsia"/>
        </w:rPr>
        <w:t>労働安全衛生法、最低賃金法等）で定められた一切の雇用者としての義務を履行し、</w:t>
      </w:r>
      <w:r w:rsidR="00D36D79">
        <w:rPr>
          <w:rFonts w:hint="eastAsia"/>
        </w:rPr>
        <w:t xml:space="preserve">　　</w:t>
      </w:r>
      <w:r w:rsidRPr="0092428A">
        <w:rPr>
          <w:rFonts w:hint="eastAsia"/>
        </w:rPr>
        <w:t>適正かつ良好な</w:t>
      </w:r>
      <w:bookmarkStart w:id="29" w:name="OLE_LINK8"/>
      <w:bookmarkStart w:id="30" w:name="OLE_LINK9"/>
      <w:r w:rsidRPr="0092428A">
        <w:rPr>
          <w:rFonts w:hint="eastAsia"/>
        </w:rPr>
        <w:t>労働条件の確保</w:t>
      </w:r>
      <w:bookmarkEnd w:id="29"/>
      <w:bookmarkEnd w:id="30"/>
      <w:r w:rsidRPr="0092428A">
        <w:rPr>
          <w:rFonts w:hint="eastAsia"/>
        </w:rPr>
        <w:t>に努め</w:t>
      </w:r>
      <w:r w:rsidR="008D5726">
        <w:rPr>
          <w:rFonts w:hint="eastAsia"/>
        </w:rPr>
        <w:t>ること</w:t>
      </w:r>
      <w:r w:rsidRPr="0092428A">
        <w:rPr>
          <w:rFonts w:hint="eastAsia"/>
        </w:rPr>
        <w:t>。</w:t>
      </w:r>
    </w:p>
    <w:p w:rsidR="00567F6B" w:rsidRPr="00D36D79" w:rsidRDefault="00567F6B" w:rsidP="00B31986">
      <w:pPr>
        <w:ind w:firstLine="240"/>
        <w:jc w:val="left"/>
        <w:rPr>
          <w:b/>
        </w:rPr>
      </w:pPr>
      <w:r w:rsidRPr="00D36D79">
        <w:rPr>
          <w:rFonts w:hint="eastAsia"/>
          <w:b/>
        </w:rPr>
        <w:t>(</w:t>
      </w:r>
      <w:r w:rsidR="00B31986">
        <w:rPr>
          <w:b/>
        </w:rPr>
        <w:t>２</w:t>
      </w:r>
      <w:r w:rsidRPr="00D36D79">
        <w:rPr>
          <w:b/>
        </w:rPr>
        <w:t xml:space="preserve">) </w:t>
      </w:r>
      <w:r w:rsidRPr="00D36D79">
        <w:rPr>
          <w:rFonts w:hint="eastAsia"/>
          <w:b/>
        </w:rPr>
        <w:t>労働時間、休暇等</w:t>
      </w:r>
    </w:p>
    <w:p w:rsidR="00567F6B" w:rsidRPr="0092428A" w:rsidRDefault="00567F6B" w:rsidP="00B31986">
      <w:pPr>
        <w:ind w:left="480" w:firstLine="240"/>
        <w:jc w:val="left"/>
      </w:pPr>
      <w:r w:rsidRPr="0092428A">
        <w:rPr>
          <w:rFonts w:hint="eastAsia"/>
        </w:rPr>
        <w:t>従事者の</w:t>
      </w:r>
      <w:bookmarkStart w:id="31" w:name="OLE_LINK10"/>
      <w:bookmarkStart w:id="32" w:name="OLE_LINK11"/>
      <w:r w:rsidRPr="0092428A">
        <w:rPr>
          <w:rFonts w:hint="eastAsia"/>
        </w:rPr>
        <w:t>労働時間、休暇</w:t>
      </w:r>
      <w:bookmarkEnd w:id="31"/>
      <w:bookmarkEnd w:id="32"/>
      <w:r w:rsidRPr="0092428A">
        <w:rPr>
          <w:rFonts w:hint="eastAsia"/>
        </w:rPr>
        <w:t>、その他服務に関する管理は受託者が行い従事者は業務中、市から直接指示は受けないものとする。</w:t>
      </w:r>
    </w:p>
    <w:p w:rsidR="00567F6B" w:rsidRPr="00D36D79" w:rsidRDefault="00567F6B" w:rsidP="00B31986">
      <w:pPr>
        <w:ind w:firstLine="240"/>
        <w:jc w:val="left"/>
        <w:rPr>
          <w:b/>
        </w:rPr>
      </w:pPr>
      <w:r w:rsidRPr="00D36D79">
        <w:rPr>
          <w:rFonts w:hint="eastAsia"/>
          <w:b/>
        </w:rPr>
        <w:t>(</w:t>
      </w:r>
      <w:r w:rsidR="00B31986">
        <w:rPr>
          <w:b/>
        </w:rPr>
        <w:t>３</w:t>
      </w:r>
      <w:r w:rsidRPr="00D36D79">
        <w:rPr>
          <w:b/>
        </w:rPr>
        <w:t xml:space="preserve">) </w:t>
      </w:r>
      <w:r w:rsidRPr="00D36D79">
        <w:rPr>
          <w:rFonts w:hint="eastAsia"/>
          <w:b/>
        </w:rPr>
        <w:t>雇用</w:t>
      </w:r>
    </w:p>
    <w:p w:rsidR="00567F6B" w:rsidRPr="0092428A" w:rsidRDefault="00567F6B" w:rsidP="00B31986">
      <w:pPr>
        <w:ind w:firstLine="720"/>
        <w:jc w:val="left"/>
      </w:pPr>
      <w:r w:rsidRPr="0092428A">
        <w:rPr>
          <w:rFonts w:hint="eastAsia"/>
        </w:rPr>
        <w:t>従事者は直接雇用とすること。</w:t>
      </w:r>
    </w:p>
    <w:p w:rsidR="00567F6B" w:rsidRPr="00D36D79" w:rsidRDefault="00567F6B" w:rsidP="00B31986">
      <w:pPr>
        <w:ind w:firstLine="240"/>
        <w:jc w:val="left"/>
        <w:rPr>
          <w:b/>
        </w:rPr>
      </w:pPr>
      <w:r w:rsidRPr="00D36D79">
        <w:rPr>
          <w:rFonts w:hint="eastAsia"/>
          <w:b/>
        </w:rPr>
        <w:t>(</w:t>
      </w:r>
      <w:r w:rsidR="00B31986">
        <w:rPr>
          <w:b/>
        </w:rPr>
        <w:t>４</w:t>
      </w:r>
      <w:r w:rsidRPr="00D36D79">
        <w:rPr>
          <w:b/>
        </w:rPr>
        <w:t xml:space="preserve">) </w:t>
      </w:r>
      <w:r w:rsidRPr="00D36D79">
        <w:rPr>
          <w:rFonts w:hint="eastAsia"/>
          <w:b/>
        </w:rPr>
        <w:t>指揮監督</w:t>
      </w:r>
    </w:p>
    <w:p w:rsidR="00567F6B" w:rsidRPr="0092428A" w:rsidRDefault="00567F6B" w:rsidP="00B31986">
      <w:pPr>
        <w:ind w:left="480" w:firstLine="240"/>
        <w:jc w:val="left"/>
      </w:pPr>
      <w:r w:rsidRPr="0092428A">
        <w:rPr>
          <w:rFonts w:hint="eastAsia"/>
        </w:rPr>
        <w:t>受託者は、従事者の</w:t>
      </w:r>
      <w:bookmarkStart w:id="33" w:name="OLE_LINK12"/>
      <w:bookmarkStart w:id="34" w:name="OLE_LINK13"/>
      <w:r w:rsidRPr="0092428A">
        <w:rPr>
          <w:rFonts w:hint="eastAsia"/>
        </w:rPr>
        <w:t>指揮監督</w:t>
      </w:r>
      <w:bookmarkEnd w:id="33"/>
      <w:bookmarkEnd w:id="34"/>
      <w:r w:rsidRPr="0092428A">
        <w:rPr>
          <w:rFonts w:hint="eastAsia"/>
        </w:rPr>
        <w:t>を行うと</w:t>
      </w:r>
      <w:r>
        <w:rPr>
          <w:rFonts w:hint="eastAsia"/>
        </w:rPr>
        <w:t>共に</w:t>
      </w:r>
      <w:r w:rsidRPr="0092428A">
        <w:rPr>
          <w:rFonts w:hint="eastAsia"/>
        </w:rPr>
        <w:t>、円滑に業務を遂行するため、現場を</w:t>
      </w:r>
      <w:r w:rsidR="00D36D79">
        <w:rPr>
          <w:rFonts w:hint="eastAsia"/>
        </w:rPr>
        <w:t xml:space="preserve">　　　</w:t>
      </w:r>
      <w:r w:rsidRPr="0092428A">
        <w:rPr>
          <w:rFonts w:hint="eastAsia"/>
        </w:rPr>
        <w:t>統括する現場責任者及び現場責任者を代理する現場副責任者（以下「現場責任者等」という。）各</w:t>
      </w:r>
      <w:r w:rsidR="00B31986">
        <w:rPr>
          <w:rFonts w:hint="eastAsia"/>
        </w:rPr>
        <w:t>１</w:t>
      </w:r>
      <w:r w:rsidRPr="0092428A">
        <w:rPr>
          <w:rFonts w:hint="eastAsia"/>
        </w:rPr>
        <w:t>名以上を選任し、市に届け出なければならない。現場責任者等を変更する場合も同様とする。また、業務従事場所には現場責任者等を常駐させ、業務に必要な作業従事者は受託者の責任において配置することとする。</w:t>
      </w:r>
    </w:p>
    <w:p w:rsidR="00567F6B" w:rsidRPr="00D36D79" w:rsidRDefault="00567F6B" w:rsidP="00B31986">
      <w:pPr>
        <w:ind w:firstLine="240"/>
        <w:jc w:val="left"/>
        <w:rPr>
          <w:b/>
        </w:rPr>
      </w:pPr>
      <w:r w:rsidRPr="00D36D79">
        <w:rPr>
          <w:rFonts w:hint="eastAsia"/>
          <w:b/>
        </w:rPr>
        <w:t>(</w:t>
      </w:r>
      <w:r w:rsidR="00B31986">
        <w:rPr>
          <w:b/>
        </w:rPr>
        <w:t>５</w:t>
      </w:r>
      <w:r w:rsidRPr="00D36D79">
        <w:rPr>
          <w:b/>
        </w:rPr>
        <w:t xml:space="preserve">) </w:t>
      </w:r>
      <w:r w:rsidRPr="00D36D79">
        <w:rPr>
          <w:rFonts w:hint="eastAsia"/>
          <w:b/>
        </w:rPr>
        <w:t>現場責任者等</w:t>
      </w:r>
    </w:p>
    <w:p w:rsidR="00567F6B" w:rsidRPr="0092428A" w:rsidRDefault="00567F6B" w:rsidP="00572845">
      <w:pPr>
        <w:ind w:leftChars="354" w:left="1090" w:hangingChars="100" w:hanging="240"/>
        <w:jc w:val="left"/>
      </w:pPr>
      <w:r>
        <w:rPr>
          <w:rFonts w:hint="eastAsia"/>
        </w:rPr>
        <w:t>ア．</w:t>
      </w:r>
      <w:r w:rsidRPr="0092428A">
        <w:rPr>
          <w:rFonts w:hint="eastAsia"/>
        </w:rPr>
        <w:t>現場責任者等には、住民基本台帳及び戸籍業務、附票業務等業務に精通している者、本市戸籍システム及び住基システムの仕様及び操作に精通し作業従事者に対して適正な処理を指導できる者を充てること。</w:t>
      </w:r>
    </w:p>
    <w:p w:rsidR="00567F6B" w:rsidRDefault="00567F6B" w:rsidP="00572845">
      <w:pPr>
        <w:ind w:leftChars="354" w:left="1090" w:hangingChars="100" w:hanging="240"/>
        <w:jc w:val="left"/>
      </w:pPr>
      <w:r>
        <w:rPr>
          <w:rFonts w:hint="eastAsia"/>
        </w:rPr>
        <w:t>イ．</w:t>
      </w:r>
      <w:r w:rsidRPr="0092428A">
        <w:rPr>
          <w:rFonts w:hint="eastAsia"/>
        </w:rPr>
        <w:t>現場責任者等は、市の監督員との窓口となり、委託業務全体のマネージメント、事業計画の進捗状況、実勢管理・分析、業務改善進捗に関する業務、業務の質、制度の維持・向上、各種調整業務、連絡事項の周知徹底、作業従事者の育成・研修計画・</w:t>
      </w:r>
      <w:r w:rsidRPr="00D36D79">
        <w:rPr>
          <w:rFonts w:hint="eastAsia"/>
        </w:rPr>
        <w:t>リスク管理について、「業務、研修、リスク管理等実施結果報告書」を作成し、市に</w:t>
      </w:r>
      <w:r w:rsidRPr="0092428A">
        <w:rPr>
          <w:rFonts w:hint="eastAsia"/>
        </w:rPr>
        <w:t>提出すること。</w:t>
      </w:r>
    </w:p>
    <w:p w:rsidR="00567F6B" w:rsidRDefault="00567F6B" w:rsidP="00572845">
      <w:pPr>
        <w:ind w:leftChars="354" w:left="850"/>
        <w:jc w:val="left"/>
      </w:pPr>
      <w:r>
        <w:rPr>
          <w:rFonts w:hint="eastAsia"/>
        </w:rPr>
        <w:t>ウ．</w:t>
      </w:r>
      <w:r w:rsidRPr="0092428A">
        <w:rPr>
          <w:rFonts w:hint="eastAsia"/>
        </w:rPr>
        <w:t>現場責任者等</w:t>
      </w:r>
      <w:r>
        <w:rPr>
          <w:rFonts w:hint="eastAsia"/>
        </w:rPr>
        <w:t>の</w:t>
      </w:r>
      <w:r w:rsidRPr="00511A12">
        <w:rPr>
          <w:rFonts w:hint="eastAsia"/>
        </w:rPr>
        <w:t>常駐</w:t>
      </w:r>
    </w:p>
    <w:p w:rsidR="00567F6B" w:rsidRPr="00511A12" w:rsidRDefault="00567F6B" w:rsidP="00572845">
      <w:pPr>
        <w:ind w:leftChars="354" w:left="850" w:firstLineChars="100" w:firstLine="240"/>
        <w:jc w:val="left"/>
      </w:pPr>
      <w:r>
        <w:rPr>
          <w:rFonts w:hint="eastAsia"/>
        </w:rPr>
        <w:t>責任</w:t>
      </w:r>
      <w:r w:rsidRPr="00511A12">
        <w:rPr>
          <w:rFonts w:hint="eastAsia"/>
        </w:rPr>
        <w:t>の所在が明確になるよう</w:t>
      </w:r>
      <w:r>
        <w:rPr>
          <w:rFonts w:hint="eastAsia"/>
        </w:rPr>
        <w:t>業務従事</w:t>
      </w:r>
      <w:r w:rsidRPr="00511A12">
        <w:rPr>
          <w:rFonts w:hint="eastAsia"/>
        </w:rPr>
        <w:t>時間内は、</w:t>
      </w:r>
      <w:r w:rsidRPr="0092428A">
        <w:rPr>
          <w:rFonts w:hint="eastAsia"/>
        </w:rPr>
        <w:t>現場責任者等</w:t>
      </w:r>
      <w:r w:rsidRPr="00511A12">
        <w:rPr>
          <w:rFonts w:hint="eastAsia"/>
        </w:rPr>
        <w:t>が常駐すること。</w:t>
      </w:r>
    </w:p>
    <w:p w:rsidR="00567F6B" w:rsidRDefault="00567F6B" w:rsidP="00572845">
      <w:pPr>
        <w:ind w:leftChars="354" w:left="850"/>
        <w:jc w:val="left"/>
      </w:pPr>
      <w:r w:rsidRPr="00511A12">
        <w:rPr>
          <w:rFonts w:hint="eastAsia"/>
        </w:rPr>
        <w:t xml:space="preserve">　</w:t>
      </w:r>
      <w:r>
        <w:rPr>
          <w:rFonts w:hint="eastAsia"/>
        </w:rPr>
        <w:t>また</w:t>
      </w:r>
      <w:r w:rsidRPr="00511A12">
        <w:rPr>
          <w:rFonts w:hint="eastAsia"/>
        </w:rPr>
        <w:t>、業務を支障なく</w:t>
      </w:r>
      <w:r>
        <w:rPr>
          <w:rFonts w:hint="eastAsia"/>
        </w:rPr>
        <w:t>作業従事</w:t>
      </w:r>
      <w:r w:rsidRPr="00511A12">
        <w:rPr>
          <w:rFonts w:hint="eastAsia"/>
        </w:rPr>
        <w:t>できる人員と体制を整え</w:t>
      </w:r>
      <w:r>
        <w:rPr>
          <w:rFonts w:hint="eastAsia"/>
        </w:rPr>
        <w:t>ること。</w:t>
      </w:r>
    </w:p>
    <w:p w:rsidR="00567F6B" w:rsidRPr="00D36D79" w:rsidRDefault="00567F6B" w:rsidP="00572845">
      <w:pPr>
        <w:ind w:leftChars="354" w:left="850" w:firstLineChars="100" w:firstLine="240"/>
        <w:jc w:val="left"/>
      </w:pPr>
      <w:r w:rsidRPr="00D36D79">
        <w:rPr>
          <w:rFonts w:hint="eastAsia"/>
        </w:rPr>
        <w:t>なお、繁忙期及び疫病等の集団感染時の人員配置についても同様とする。</w:t>
      </w:r>
    </w:p>
    <w:p w:rsidR="00567F6B" w:rsidRPr="00D36D79" w:rsidRDefault="00567F6B" w:rsidP="00B1369B">
      <w:pPr>
        <w:ind w:firstLine="240"/>
        <w:jc w:val="left"/>
        <w:rPr>
          <w:b/>
        </w:rPr>
      </w:pPr>
      <w:r w:rsidRPr="00D36D79">
        <w:rPr>
          <w:rFonts w:hint="eastAsia"/>
          <w:b/>
        </w:rPr>
        <w:t>(</w:t>
      </w:r>
      <w:r w:rsidR="00B31986">
        <w:rPr>
          <w:rFonts w:hint="eastAsia"/>
          <w:b/>
        </w:rPr>
        <w:t>６</w:t>
      </w:r>
      <w:r w:rsidRPr="00D36D79">
        <w:rPr>
          <w:b/>
        </w:rPr>
        <w:t xml:space="preserve">) </w:t>
      </w:r>
      <w:r w:rsidRPr="00D36D79">
        <w:rPr>
          <w:rFonts w:hint="eastAsia"/>
          <w:b/>
        </w:rPr>
        <w:t>納期</w:t>
      </w:r>
    </w:p>
    <w:p w:rsidR="00567F6B" w:rsidRDefault="00567F6B" w:rsidP="00B1369B">
      <w:pPr>
        <w:ind w:leftChars="295" w:left="708"/>
        <w:jc w:val="left"/>
      </w:pPr>
      <w:r w:rsidRPr="0092428A">
        <w:rPr>
          <w:rFonts w:hint="eastAsia"/>
        </w:rPr>
        <w:t>各業務につい</w:t>
      </w:r>
      <w:r w:rsidRPr="004124BD">
        <w:rPr>
          <w:rFonts w:hint="eastAsia"/>
        </w:rPr>
        <w:t>て、（別表</w:t>
      </w:r>
      <w:r w:rsidR="00B31986">
        <w:rPr>
          <w:rFonts w:hint="eastAsia"/>
        </w:rPr>
        <w:t>３</w:t>
      </w:r>
      <w:r w:rsidRPr="004124BD">
        <w:rPr>
          <w:rFonts w:hint="eastAsia"/>
        </w:rPr>
        <w:t>）の納</w:t>
      </w:r>
      <w:r w:rsidRPr="0092428A">
        <w:rPr>
          <w:rFonts w:hint="eastAsia"/>
        </w:rPr>
        <w:t>期管理が可能な体制とすること。</w:t>
      </w:r>
    </w:p>
    <w:p w:rsidR="00567F6B" w:rsidRPr="00D36D79" w:rsidRDefault="00567F6B" w:rsidP="00B1369B">
      <w:pPr>
        <w:ind w:firstLine="240"/>
        <w:jc w:val="left"/>
        <w:rPr>
          <w:b/>
        </w:rPr>
      </w:pPr>
      <w:r w:rsidRPr="00D36D79">
        <w:rPr>
          <w:rFonts w:hint="eastAsia"/>
          <w:b/>
        </w:rPr>
        <w:t>(</w:t>
      </w:r>
      <w:r w:rsidR="00B31986">
        <w:rPr>
          <w:rFonts w:hint="eastAsia"/>
          <w:b/>
        </w:rPr>
        <w:t>７</w:t>
      </w:r>
      <w:r w:rsidRPr="00D36D79">
        <w:rPr>
          <w:b/>
        </w:rPr>
        <w:t xml:space="preserve">) </w:t>
      </w:r>
      <w:r w:rsidRPr="00D36D79">
        <w:rPr>
          <w:rFonts w:hint="eastAsia"/>
          <w:b/>
        </w:rPr>
        <w:t>教育・研修等</w:t>
      </w:r>
    </w:p>
    <w:p w:rsidR="000240DB" w:rsidRDefault="00567F6B" w:rsidP="00B1369B">
      <w:pPr>
        <w:ind w:left="426" w:firstLineChars="100" w:firstLine="240"/>
        <w:jc w:val="left"/>
      </w:pPr>
      <w:r w:rsidRPr="0092428A">
        <w:rPr>
          <w:rFonts w:hint="eastAsia"/>
        </w:rPr>
        <w:t>現場責任者等</w:t>
      </w:r>
      <w:r>
        <w:rPr>
          <w:rFonts w:hint="eastAsia"/>
        </w:rPr>
        <w:t>をはじめ</w:t>
      </w:r>
      <w:r w:rsidRPr="0092428A">
        <w:rPr>
          <w:rFonts w:hint="eastAsia"/>
        </w:rPr>
        <w:t>、</w:t>
      </w:r>
      <w:r>
        <w:rPr>
          <w:rFonts w:hint="eastAsia"/>
        </w:rPr>
        <w:t>すべての</w:t>
      </w:r>
      <w:r w:rsidRPr="0092428A">
        <w:rPr>
          <w:rFonts w:hint="eastAsia"/>
        </w:rPr>
        <w:t>作業従事者に業務を遂行するうえでの接遇及び必要な知識を習得するための教育・研修等については、費用も含め全て受託者の責任により行</w:t>
      </w:r>
      <w:r w:rsidR="000B0DDC">
        <w:rPr>
          <w:rFonts w:hint="eastAsia"/>
        </w:rPr>
        <w:t>い、システムの改修に伴うベンダーによる説明会に担当者は参加すること。</w:t>
      </w:r>
    </w:p>
    <w:p w:rsidR="00567F6B" w:rsidRPr="00D36D79" w:rsidRDefault="00567F6B" w:rsidP="00B1369B">
      <w:pPr>
        <w:ind w:firstLine="240"/>
        <w:jc w:val="left"/>
        <w:rPr>
          <w:b/>
        </w:rPr>
      </w:pPr>
      <w:r w:rsidRPr="00D36D79">
        <w:rPr>
          <w:rFonts w:hint="eastAsia"/>
          <w:b/>
        </w:rPr>
        <w:t>(</w:t>
      </w:r>
      <w:r w:rsidR="00B31986">
        <w:rPr>
          <w:rFonts w:hint="eastAsia"/>
          <w:b/>
        </w:rPr>
        <w:t>８</w:t>
      </w:r>
      <w:r w:rsidRPr="00D36D79">
        <w:rPr>
          <w:b/>
        </w:rPr>
        <w:t>)</w:t>
      </w:r>
      <w:r w:rsidRPr="00D36D79">
        <w:rPr>
          <w:rFonts w:hint="eastAsia"/>
          <w:b/>
        </w:rPr>
        <w:t xml:space="preserve"> 風紀・業務規律</w:t>
      </w:r>
    </w:p>
    <w:p w:rsidR="00567F6B" w:rsidRPr="0092428A" w:rsidRDefault="00567F6B" w:rsidP="00B1369B">
      <w:pPr>
        <w:ind w:left="426" w:firstLineChars="100" w:firstLine="240"/>
        <w:jc w:val="left"/>
      </w:pPr>
      <w:r>
        <w:rPr>
          <w:rFonts w:hint="eastAsia"/>
        </w:rPr>
        <w:t>受託者は、</w:t>
      </w:r>
      <w:r w:rsidRPr="006B28E9">
        <w:rPr>
          <w:rFonts w:hint="eastAsia"/>
        </w:rPr>
        <w:t>業務を迅速かつ的確に履行する</w:t>
      </w:r>
      <w:r>
        <w:rPr>
          <w:rFonts w:hint="eastAsia"/>
        </w:rPr>
        <w:t>のみならず</w:t>
      </w:r>
      <w:r w:rsidRPr="006B28E9">
        <w:rPr>
          <w:rFonts w:hint="eastAsia"/>
        </w:rPr>
        <w:t>、風紀・業務規律を乱さ</w:t>
      </w:r>
      <w:r>
        <w:rPr>
          <w:rFonts w:hint="eastAsia"/>
        </w:rPr>
        <w:t>ず、</w:t>
      </w:r>
      <w:r w:rsidRPr="0092428A">
        <w:rPr>
          <w:rFonts w:hint="eastAsia"/>
        </w:rPr>
        <w:t>業務に適した服装に努め、統一された名札を着用する</w:t>
      </w:r>
      <w:r>
        <w:rPr>
          <w:rFonts w:hint="eastAsia"/>
        </w:rPr>
        <w:t>など</w:t>
      </w:r>
      <w:r w:rsidRPr="0092428A">
        <w:rPr>
          <w:rFonts w:hint="eastAsia"/>
        </w:rPr>
        <w:t>、市職員との区分を明確なものとする。なお、前述の服装、名札等は市の承認を得ることとし、費用は受託者の負担とする。</w:t>
      </w:r>
    </w:p>
    <w:p w:rsidR="00567F6B" w:rsidRDefault="00B31986" w:rsidP="00B31986">
      <w:pPr>
        <w:jc w:val="left"/>
        <w:rPr>
          <w:rFonts w:ascii="BIZ UDゴシック" w:eastAsia="BIZ UDゴシック" w:hAnsi="BIZ UDゴシック"/>
          <w:b/>
        </w:rPr>
      </w:pPr>
      <w:r>
        <w:rPr>
          <w:rFonts w:ascii="BIZ UDゴシック" w:eastAsia="BIZ UDゴシック" w:hAnsi="BIZ UDゴシック" w:hint="eastAsia"/>
          <w:b/>
        </w:rPr>
        <w:t>６</w:t>
      </w:r>
      <w:r w:rsidR="00567F6B">
        <w:rPr>
          <w:rFonts w:ascii="BIZ UDゴシック" w:eastAsia="BIZ UDゴシック" w:hAnsi="BIZ UDゴシック" w:hint="eastAsia"/>
          <w:b/>
        </w:rPr>
        <w:t xml:space="preserve">　</w:t>
      </w:r>
      <w:r w:rsidR="00567F6B" w:rsidRPr="00DE735D">
        <w:rPr>
          <w:rFonts w:ascii="BIZ UDゴシック" w:eastAsia="BIZ UDゴシック" w:hAnsi="BIZ UDゴシック" w:hint="eastAsia"/>
          <w:b/>
        </w:rPr>
        <w:t>業務履行における留意事項</w:t>
      </w:r>
    </w:p>
    <w:p w:rsidR="008D5726" w:rsidRDefault="008D5726" w:rsidP="00B31986">
      <w:pPr>
        <w:ind w:firstLine="480"/>
        <w:jc w:val="left"/>
        <w:rPr>
          <w:szCs w:val="24"/>
        </w:rPr>
      </w:pPr>
      <w:r>
        <w:rPr>
          <w:rFonts w:hint="eastAsia"/>
          <w:szCs w:val="24"/>
        </w:rPr>
        <w:t>業務の履行にあたり、</w:t>
      </w:r>
      <w:r w:rsidRPr="008D5726">
        <w:rPr>
          <w:rFonts w:hint="eastAsia"/>
          <w:szCs w:val="24"/>
        </w:rPr>
        <w:t>受託者は</w:t>
      </w:r>
      <w:r>
        <w:rPr>
          <w:rFonts w:hint="eastAsia"/>
          <w:szCs w:val="24"/>
        </w:rPr>
        <w:t>以下の点に留意し業務を履行することとする。</w:t>
      </w:r>
    </w:p>
    <w:p w:rsidR="00567F6B" w:rsidRPr="00D36D79" w:rsidRDefault="00567F6B" w:rsidP="00B31986">
      <w:pPr>
        <w:ind w:firstLine="240"/>
        <w:jc w:val="left"/>
        <w:rPr>
          <w:b/>
          <w:szCs w:val="24"/>
        </w:rPr>
      </w:pPr>
      <w:r w:rsidRPr="00D36D79">
        <w:rPr>
          <w:rFonts w:hint="eastAsia"/>
          <w:b/>
          <w:szCs w:val="24"/>
        </w:rPr>
        <w:t>(</w:t>
      </w:r>
      <w:r w:rsidR="00B31986">
        <w:rPr>
          <w:b/>
          <w:szCs w:val="24"/>
        </w:rPr>
        <w:t>１</w:t>
      </w:r>
      <w:r w:rsidRPr="00D36D79">
        <w:rPr>
          <w:b/>
          <w:szCs w:val="24"/>
        </w:rPr>
        <w:t>)</w:t>
      </w:r>
      <w:r w:rsidRPr="00D36D79">
        <w:rPr>
          <w:b/>
        </w:rPr>
        <w:t xml:space="preserve"> </w:t>
      </w:r>
      <w:r w:rsidRPr="00D36D79">
        <w:rPr>
          <w:rFonts w:hint="eastAsia"/>
          <w:b/>
          <w:szCs w:val="24"/>
        </w:rPr>
        <w:t>最終確認</w:t>
      </w:r>
    </w:p>
    <w:p w:rsidR="00567F6B" w:rsidRDefault="00567F6B" w:rsidP="00B31986">
      <w:pPr>
        <w:ind w:left="480" w:firstLine="240"/>
        <w:jc w:val="left"/>
      </w:pPr>
      <w:r w:rsidRPr="0092428A">
        <w:rPr>
          <w:rFonts w:hint="eastAsia"/>
        </w:rPr>
        <w:t>証明書等の交付決定及び戸籍届出の受理決定並びに入力内容等の最終確認は</w:t>
      </w:r>
      <w:r>
        <w:rPr>
          <w:rFonts w:hint="eastAsia"/>
        </w:rPr>
        <w:t>委託者</w:t>
      </w:r>
      <w:r w:rsidRPr="0092428A">
        <w:rPr>
          <w:rFonts w:hint="eastAsia"/>
        </w:rPr>
        <w:t>が行うものとする。受託者は、証明書等の作成及び入力等の処理を行った場合、速やかに関係書類を添えて市に引き渡し、市はこれを確認するものとする。</w:t>
      </w:r>
    </w:p>
    <w:p w:rsidR="00567F6B" w:rsidRPr="00D36D79" w:rsidRDefault="00567F6B" w:rsidP="00B31986">
      <w:pPr>
        <w:ind w:firstLine="240"/>
        <w:jc w:val="left"/>
        <w:rPr>
          <w:b/>
        </w:rPr>
      </w:pPr>
      <w:r w:rsidRPr="00D36D79">
        <w:rPr>
          <w:rFonts w:hint="eastAsia"/>
          <w:b/>
        </w:rPr>
        <w:t>(</w:t>
      </w:r>
      <w:r w:rsidR="00B31986">
        <w:rPr>
          <w:b/>
        </w:rPr>
        <w:t>２</w:t>
      </w:r>
      <w:r w:rsidRPr="00D36D79">
        <w:rPr>
          <w:b/>
        </w:rPr>
        <w:t xml:space="preserve">) </w:t>
      </w:r>
      <w:r w:rsidRPr="00D36D79">
        <w:rPr>
          <w:rFonts w:hint="eastAsia"/>
          <w:b/>
        </w:rPr>
        <w:t>仕様の変更</w:t>
      </w:r>
    </w:p>
    <w:p w:rsidR="00567F6B" w:rsidRPr="0092428A" w:rsidRDefault="00567F6B" w:rsidP="00B31986">
      <w:pPr>
        <w:ind w:left="480" w:firstLine="240"/>
        <w:jc w:val="left"/>
      </w:pPr>
      <w:r w:rsidRPr="0092428A">
        <w:rPr>
          <w:rFonts w:hint="eastAsia"/>
        </w:rPr>
        <w:t>制度改正や組織変更等により、仕様の変更が生じた場合には、市と受託者が協議のうえ、仕様及び契約内容の変更を行う場合があることとする。</w:t>
      </w:r>
      <w:r>
        <w:rPr>
          <w:rFonts w:hint="eastAsia"/>
        </w:rPr>
        <w:t>また、</w:t>
      </w:r>
      <w:r w:rsidRPr="0092428A">
        <w:rPr>
          <w:rFonts w:hint="eastAsia"/>
        </w:rPr>
        <w:t>本業務において使用するシステムの変更があった場合、受託者は市と協議のうえ、研修の実施等、作業従事者が操作の習熟に必要な措置を講じることとする。</w:t>
      </w:r>
    </w:p>
    <w:p w:rsidR="00567F6B" w:rsidRPr="00D36D79" w:rsidRDefault="00567F6B" w:rsidP="00B31986">
      <w:pPr>
        <w:ind w:firstLine="240"/>
        <w:jc w:val="left"/>
        <w:rPr>
          <w:b/>
          <w:szCs w:val="24"/>
        </w:rPr>
      </w:pPr>
      <w:r w:rsidRPr="00D36D79">
        <w:rPr>
          <w:rFonts w:hint="eastAsia"/>
          <w:b/>
          <w:szCs w:val="24"/>
        </w:rPr>
        <w:t>(</w:t>
      </w:r>
      <w:r w:rsidR="00B31986">
        <w:rPr>
          <w:b/>
          <w:szCs w:val="24"/>
        </w:rPr>
        <w:t>３</w:t>
      </w:r>
      <w:r w:rsidRPr="00D36D79">
        <w:rPr>
          <w:b/>
          <w:szCs w:val="24"/>
        </w:rPr>
        <w:t>)</w:t>
      </w:r>
      <w:r w:rsidRPr="00D36D79">
        <w:rPr>
          <w:b/>
        </w:rPr>
        <w:t xml:space="preserve"> </w:t>
      </w:r>
      <w:r w:rsidRPr="00D36D79">
        <w:rPr>
          <w:rFonts w:hint="eastAsia"/>
          <w:b/>
          <w:szCs w:val="24"/>
        </w:rPr>
        <w:t>トラブル・苦情への対応</w:t>
      </w:r>
    </w:p>
    <w:p w:rsidR="00567F6B" w:rsidRPr="0092428A" w:rsidRDefault="00567F6B" w:rsidP="00B31986">
      <w:pPr>
        <w:ind w:left="480" w:firstLine="240"/>
        <w:jc w:val="left"/>
      </w:pPr>
      <w:r w:rsidRPr="00FE0113">
        <w:rPr>
          <w:rFonts w:hint="eastAsia"/>
          <w:szCs w:val="24"/>
        </w:rPr>
        <w:t>本業務を遂行するにあたり、トラブル及び困難な事例が発生したときは、受託者が責任を持って対処するとともに遅滞なく市へ報告すること。また、内容に応じ対応を適宜、市へ引き継ぐこと。</w:t>
      </w:r>
      <w:r>
        <w:rPr>
          <w:rFonts w:hint="eastAsia"/>
        </w:rPr>
        <w:t>また、</w:t>
      </w:r>
      <w:r w:rsidRPr="0092428A">
        <w:rPr>
          <w:rFonts w:hint="eastAsia"/>
        </w:rPr>
        <w:t>苦情等については、現状分析と解決策を講じ市へ報告すること。</w:t>
      </w:r>
    </w:p>
    <w:p w:rsidR="00D36D79" w:rsidRDefault="00567F6B" w:rsidP="00B31986">
      <w:pPr>
        <w:ind w:firstLine="240"/>
        <w:jc w:val="left"/>
        <w:rPr>
          <w:b/>
          <w:szCs w:val="24"/>
        </w:rPr>
      </w:pPr>
      <w:r w:rsidRPr="00D36D79">
        <w:rPr>
          <w:rFonts w:hint="eastAsia"/>
          <w:b/>
          <w:szCs w:val="24"/>
        </w:rPr>
        <w:t>(</w:t>
      </w:r>
      <w:r w:rsidR="00B31986">
        <w:rPr>
          <w:b/>
        </w:rPr>
        <w:t>４</w:t>
      </w:r>
      <w:r w:rsidRPr="00D36D79">
        <w:rPr>
          <w:b/>
          <w:szCs w:val="24"/>
        </w:rPr>
        <w:t>)</w:t>
      </w:r>
      <w:r w:rsidRPr="00D36D79">
        <w:rPr>
          <w:b/>
        </w:rPr>
        <w:t xml:space="preserve"> </w:t>
      </w:r>
      <w:r w:rsidRPr="00D36D79">
        <w:rPr>
          <w:rFonts w:hint="eastAsia"/>
          <w:b/>
          <w:szCs w:val="24"/>
        </w:rPr>
        <w:t>再委託の禁止</w:t>
      </w:r>
    </w:p>
    <w:p w:rsidR="00567F6B" w:rsidRPr="009064EC" w:rsidRDefault="00567F6B" w:rsidP="00B1369B">
      <w:pPr>
        <w:ind w:leftChars="236" w:left="566" w:firstLineChars="100" w:firstLine="240"/>
        <w:jc w:val="left"/>
        <w:rPr>
          <w:szCs w:val="24"/>
        </w:rPr>
      </w:pPr>
      <w:r w:rsidRPr="009064EC">
        <w:rPr>
          <w:rFonts w:hint="eastAsia"/>
          <w:szCs w:val="24"/>
        </w:rPr>
        <w:t>受託者は、業務の全部又は一部を第三者に委託し、又は、請け負わせてはなら</w:t>
      </w:r>
      <w:r w:rsidR="00572845" w:rsidRPr="009064EC">
        <w:rPr>
          <w:rFonts w:hint="eastAsia"/>
          <w:szCs w:val="24"/>
        </w:rPr>
        <w:t>な</w:t>
      </w:r>
      <w:r w:rsidRPr="009064EC">
        <w:rPr>
          <w:rFonts w:hint="eastAsia"/>
          <w:szCs w:val="24"/>
        </w:rPr>
        <w:t>い。ただし業務の全部又は一部を第三者に委託し、又は、請け負わせることについて、合理的かつやむを得ない事情があり、あらかじめ書面にて市から承認を受けた場合はこの限りではない。</w:t>
      </w:r>
    </w:p>
    <w:p w:rsidR="00567F6B" w:rsidRPr="00D36D79" w:rsidRDefault="00567F6B" w:rsidP="00B31986">
      <w:pPr>
        <w:ind w:firstLine="240"/>
        <w:jc w:val="left"/>
        <w:rPr>
          <w:b/>
        </w:rPr>
      </w:pPr>
      <w:r w:rsidRPr="00D36D79">
        <w:rPr>
          <w:rFonts w:hint="eastAsia"/>
          <w:b/>
          <w:szCs w:val="24"/>
        </w:rPr>
        <w:t>(</w:t>
      </w:r>
      <w:r w:rsidR="00B31986">
        <w:rPr>
          <w:b/>
          <w:szCs w:val="24"/>
        </w:rPr>
        <w:t>５</w:t>
      </w:r>
      <w:r w:rsidRPr="00D36D79">
        <w:rPr>
          <w:b/>
          <w:szCs w:val="24"/>
        </w:rPr>
        <w:t>)</w:t>
      </w:r>
      <w:r w:rsidRPr="00D36D79">
        <w:rPr>
          <w:b/>
        </w:rPr>
        <w:t xml:space="preserve"> </w:t>
      </w:r>
      <w:r w:rsidRPr="00D36D79">
        <w:rPr>
          <w:rFonts w:hint="eastAsia"/>
          <w:b/>
        </w:rPr>
        <w:t>損害の賠償</w:t>
      </w:r>
    </w:p>
    <w:p w:rsidR="00952FEB" w:rsidRDefault="00567F6B" w:rsidP="00B31986">
      <w:pPr>
        <w:ind w:left="480" w:firstLine="240"/>
        <w:jc w:val="left"/>
      </w:pPr>
      <w:r w:rsidRPr="0092428A">
        <w:rPr>
          <w:rFonts w:hint="eastAsia"/>
        </w:rPr>
        <w:t>受託者が業務を行うにあたり、第三者に及ぼした損害について、当該第三者に損害</w:t>
      </w:r>
      <w:r w:rsidR="00D36D79">
        <w:rPr>
          <w:rFonts w:hint="eastAsia"/>
        </w:rPr>
        <w:t xml:space="preserve">　</w:t>
      </w:r>
      <w:r w:rsidRPr="0092428A">
        <w:rPr>
          <w:rFonts w:hint="eastAsia"/>
        </w:rPr>
        <w:t>賠償を行わなければならないときは、受託者がその損害額を負担すること。</w:t>
      </w:r>
    </w:p>
    <w:p w:rsidR="00567F6B" w:rsidRPr="00952FEB" w:rsidRDefault="00567F6B" w:rsidP="00B31986">
      <w:pPr>
        <w:ind w:firstLine="240"/>
        <w:jc w:val="left"/>
      </w:pPr>
      <w:r w:rsidRPr="00D36D79">
        <w:rPr>
          <w:b/>
        </w:rPr>
        <w:t>(</w:t>
      </w:r>
      <w:r w:rsidR="00B31986">
        <w:rPr>
          <w:b/>
        </w:rPr>
        <w:t>６</w:t>
      </w:r>
      <w:r w:rsidRPr="00D36D79">
        <w:rPr>
          <w:b/>
        </w:rPr>
        <w:t xml:space="preserve">) </w:t>
      </w:r>
      <w:r w:rsidRPr="00D36D79">
        <w:rPr>
          <w:rFonts w:hint="eastAsia"/>
          <w:b/>
        </w:rPr>
        <w:t>保険への加入</w:t>
      </w:r>
    </w:p>
    <w:p w:rsidR="00567F6B" w:rsidRPr="0092428A" w:rsidRDefault="00567F6B" w:rsidP="00B31986">
      <w:pPr>
        <w:ind w:firstLine="720"/>
        <w:jc w:val="left"/>
      </w:pPr>
      <w:r w:rsidRPr="0092428A">
        <w:rPr>
          <w:rFonts w:hint="eastAsia"/>
        </w:rPr>
        <w:t>個人情報漏洩などがあった場合等の損害賠償に対応できる保険に加入すること。</w:t>
      </w:r>
    </w:p>
    <w:p w:rsidR="00567F6B" w:rsidRPr="00D36D79" w:rsidRDefault="00567F6B" w:rsidP="00B31986">
      <w:pPr>
        <w:ind w:firstLine="240"/>
        <w:jc w:val="left"/>
        <w:rPr>
          <w:b/>
          <w:szCs w:val="24"/>
        </w:rPr>
      </w:pPr>
      <w:r w:rsidRPr="00D36D79">
        <w:rPr>
          <w:rFonts w:hint="eastAsia"/>
          <w:b/>
        </w:rPr>
        <w:t>(</w:t>
      </w:r>
      <w:r w:rsidR="00B31986">
        <w:rPr>
          <w:b/>
        </w:rPr>
        <w:t>７</w:t>
      </w:r>
      <w:r w:rsidRPr="00D36D79">
        <w:rPr>
          <w:b/>
        </w:rPr>
        <w:t xml:space="preserve">) </w:t>
      </w:r>
      <w:r w:rsidRPr="00D36D79">
        <w:rPr>
          <w:rFonts w:hint="eastAsia"/>
          <w:b/>
          <w:szCs w:val="24"/>
        </w:rPr>
        <w:t>成果物の帰属</w:t>
      </w:r>
    </w:p>
    <w:p w:rsidR="00567F6B" w:rsidRPr="0092428A" w:rsidRDefault="00FC7BFC" w:rsidP="00B1369B">
      <w:pPr>
        <w:ind w:leftChars="354" w:left="1090" w:hangingChars="100" w:hanging="240"/>
        <w:jc w:val="left"/>
      </w:pPr>
      <w:r>
        <w:rPr>
          <w:rFonts w:hint="eastAsia"/>
        </w:rPr>
        <w:t>ア．</w:t>
      </w:r>
      <w:r w:rsidRPr="0092428A">
        <w:rPr>
          <w:rFonts w:hint="eastAsia"/>
        </w:rPr>
        <w:t>業務の実施により作成された成果物（出力された帳票、受託者及び従事者が</w:t>
      </w:r>
      <w:r>
        <w:rPr>
          <w:rFonts w:hint="eastAsia"/>
        </w:rPr>
        <w:t>履行</w:t>
      </w:r>
      <w:r w:rsidRPr="00B1369B">
        <w:rPr>
          <w:rFonts w:hint="eastAsia"/>
        </w:rPr>
        <w:t>期間内に作成又は取得した作業の手順、作業方法等に関する資料等を含む。）は、</w:t>
      </w:r>
      <w:r w:rsidR="00567F6B" w:rsidRPr="0092428A">
        <w:rPr>
          <w:rFonts w:hint="eastAsia"/>
        </w:rPr>
        <w:t>全て市に帰属する。</w:t>
      </w:r>
    </w:p>
    <w:p w:rsidR="00567F6B" w:rsidRDefault="00567F6B" w:rsidP="00B1369B">
      <w:pPr>
        <w:ind w:leftChars="354" w:left="1090" w:hangingChars="100" w:hanging="240"/>
        <w:jc w:val="left"/>
      </w:pPr>
      <w:r>
        <w:rPr>
          <w:rFonts w:hint="eastAsia"/>
        </w:rPr>
        <w:t>イ．</w:t>
      </w:r>
      <w:r w:rsidRPr="0092428A">
        <w:rPr>
          <w:rFonts w:hint="eastAsia"/>
        </w:rPr>
        <w:t>業務の実施により取得された</w:t>
      </w:r>
      <w:r w:rsidR="000240DB">
        <w:rPr>
          <w:rFonts w:hint="eastAsia"/>
        </w:rPr>
        <w:t>技能や技術</w:t>
      </w:r>
      <w:r w:rsidRPr="0092428A">
        <w:rPr>
          <w:rFonts w:hint="eastAsia"/>
        </w:rPr>
        <w:t>（作業の手順、作業方法等に関する資料等を含む。）は、全て市に帰属する。</w:t>
      </w:r>
    </w:p>
    <w:p w:rsidR="007B3543" w:rsidRPr="00D36D79" w:rsidRDefault="005B79EC" w:rsidP="007B3543">
      <w:pPr>
        <w:ind w:firstLine="240"/>
        <w:jc w:val="left"/>
        <w:rPr>
          <w:b/>
        </w:rPr>
      </w:pPr>
      <w:r w:rsidRPr="00D36D79">
        <w:rPr>
          <w:rFonts w:hint="eastAsia"/>
          <w:b/>
          <w:szCs w:val="24"/>
        </w:rPr>
        <w:t xml:space="preserve"> </w:t>
      </w:r>
      <w:r w:rsidR="007B3543" w:rsidRPr="00D36D79">
        <w:rPr>
          <w:rFonts w:hint="eastAsia"/>
          <w:b/>
          <w:szCs w:val="24"/>
        </w:rPr>
        <w:t>(</w:t>
      </w:r>
      <w:r>
        <w:rPr>
          <w:rFonts w:hint="eastAsia"/>
          <w:b/>
          <w:szCs w:val="24"/>
        </w:rPr>
        <w:t>８</w:t>
      </w:r>
      <w:r w:rsidR="007B3543" w:rsidRPr="00D36D79">
        <w:rPr>
          <w:b/>
          <w:szCs w:val="24"/>
        </w:rPr>
        <w:t>)</w:t>
      </w:r>
      <w:r w:rsidR="007B3543" w:rsidRPr="00D36D79">
        <w:rPr>
          <w:b/>
        </w:rPr>
        <w:t xml:space="preserve"> </w:t>
      </w:r>
      <w:r>
        <w:rPr>
          <w:rFonts w:hint="eastAsia"/>
          <w:b/>
        </w:rPr>
        <w:t>窓口アンケートの実施</w:t>
      </w:r>
    </w:p>
    <w:p w:rsidR="007B3543" w:rsidRDefault="007B3543" w:rsidP="007B3543">
      <w:pPr>
        <w:ind w:left="480" w:firstLine="240"/>
        <w:jc w:val="left"/>
      </w:pPr>
      <w:r w:rsidRPr="0092428A">
        <w:rPr>
          <w:rFonts w:hint="eastAsia"/>
        </w:rPr>
        <w:t>受託者</w:t>
      </w:r>
      <w:r w:rsidR="005B79EC">
        <w:rPr>
          <w:rFonts w:hint="eastAsia"/>
        </w:rPr>
        <w:t>は、窓口サービスに対する市民の意見を業務に反映させるため、年１回、窓口アンケートを実施すること。実施時期、内容等については、市と受託者の協議により決定する。また、実施結果を分析し、「窓口アンケート実施報告書」として取りまとめ、市に提出</w:t>
      </w:r>
      <w:r w:rsidRPr="0092428A">
        <w:rPr>
          <w:rFonts w:hint="eastAsia"/>
        </w:rPr>
        <w:t>すること。</w:t>
      </w:r>
    </w:p>
    <w:p w:rsidR="00567F6B" w:rsidRDefault="00B31986" w:rsidP="00B31986">
      <w:pPr>
        <w:jc w:val="left"/>
        <w:rPr>
          <w:rFonts w:ascii="BIZ UDゴシック" w:eastAsia="BIZ UDゴシック" w:hAnsi="BIZ UDゴシック"/>
          <w:b/>
          <w:sz w:val="26"/>
          <w:szCs w:val="26"/>
        </w:rPr>
      </w:pPr>
      <w:r>
        <w:rPr>
          <w:rFonts w:ascii="BIZ UDゴシック" w:eastAsia="BIZ UDゴシック" w:hAnsi="BIZ UDゴシック" w:hint="eastAsia"/>
          <w:b/>
          <w:sz w:val="26"/>
          <w:szCs w:val="26"/>
        </w:rPr>
        <w:t>７</w:t>
      </w:r>
      <w:r w:rsidR="00567F6B" w:rsidRPr="00B27836">
        <w:rPr>
          <w:rFonts w:ascii="BIZ UDゴシック" w:eastAsia="BIZ UDゴシック" w:hAnsi="BIZ UDゴシック" w:hint="eastAsia"/>
          <w:b/>
          <w:sz w:val="26"/>
          <w:szCs w:val="26"/>
        </w:rPr>
        <w:t xml:space="preserve">　</w:t>
      </w:r>
      <w:bookmarkStart w:id="35" w:name="OLE_LINK24"/>
      <w:bookmarkStart w:id="36" w:name="OLE_LINK31"/>
      <w:r w:rsidR="00567F6B" w:rsidRPr="00B27836">
        <w:rPr>
          <w:rFonts w:ascii="BIZ UDゴシック" w:eastAsia="BIZ UDゴシック" w:hAnsi="BIZ UDゴシック" w:hint="eastAsia"/>
          <w:b/>
          <w:sz w:val="26"/>
          <w:szCs w:val="26"/>
        </w:rPr>
        <w:t>事業計画書及び事業報告書の提出</w:t>
      </w:r>
      <w:bookmarkEnd w:id="35"/>
      <w:bookmarkEnd w:id="36"/>
    </w:p>
    <w:p w:rsidR="00FC7BFC" w:rsidRPr="00FC7BFC" w:rsidRDefault="00FC7BFC" w:rsidP="00B31986">
      <w:pPr>
        <w:ind w:firstLine="480"/>
        <w:jc w:val="left"/>
        <w:rPr>
          <w:szCs w:val="24"/>
        </w:rPr>
      </w:pPr>
      <w:r w:rsidRPr="00FC7BFC">
        <w:rPr>
          <w:rFonts w:hint="eastAsia"/>
          <w:szCs w:val="24"/>
        </w:rPr>
        <w:t>受託者は</w:t>
      </w:r>
      <w:r>
        <w:rPr>
          <w:rFonts w:hint="eastAsia"/>
          <w:szCs w:val="24"/>
        </w:rPr>
        <w:t>、以下の点について提出等をしなければならない。</w:t>
      </w:r>
    </w:p>
    <w:p w:rsidR="00567F6B" w:rsidRPr="00952FEB" w:rsidRDefault="00567F6B" w:rsidP="00B31986">
      <w:pPr>
        <w:ind w:firstLine="240"/>
        <w:jc w:val="left"/>
        <w:rPr>
          <w:b/>
        </w:rPr>
      </w:pPr>
      <w:r w:rsidRPr="00952FEB">
        <w:rPr>
          <w:rFonts w:hint="eastAsia"/>
          <w:b/>
        </w:rPr>
        <w:t>(</w:t>
      </w:r>
      <w:r w:rsidR="00B31986">
        <w:rPr>
          <w:b/>
        </w:rPr>
        <w:t>１</w:t>
      </w:r>
      <w:r w:rsidRPr="00952FEB">
        <w:rPr>
          <w:b/>
        </w:rPr>
        <w:t xml:space="preserve">) </w:t>
      </w:r>
      <w:r w:rsidRPr="00952FEB">
        <w:rPr>
          <w:rFonts w:hint="eastAsia"/>
          <w:b/>
        </w:rPr>
        <w:t>実施計画書の提出</w:t>
      </w:r>
    </w:p>
    <w:p w:rsidR="00D36D79" w:rsidRDefault="00567F6B" w:rsidP="00740AC9">
      <w:pPr>
        <w:ind w:leftChars="177" w:left="425" w:firstLineChars="100" w:firstLine="240"/>
        <w:jc w:val="left"/>
      </w:pPr>
      <w:r w:rsidRPr="0092428A">
        <w:rPr>
          <w:rFonts w:hint="eastAsia"/>
        </w:rPr>
        <w:t>業務の実施計画</w:t>
      </w:r>
      <w:r>
        <w:rPr>
          <w:rFonts w:hint="eastAsia"/>
        </w:rPr>
        <w:t>については、事前に</w:t>
      </w:r>
      <w:r w:rsidRPr="0092428A">
        <w:rPr>
          <w:rFonts w:hint="eastAsia"/>
        </w:rPr>
        <w:t>市と協議</w:t>
      </w:r>
      <w:r w:rsidR="000240DB">
        <w:rPr>
          <w:rFonts w:hint="eastAsia"/>
        </w:rPr>
        <w:t>の</w:t>
      </w:r>
      <w:r>
        <w:rPr>
          <w:rFonts w:hint="eastAsia"/>
        </w:rPr>
        <w:t>うえ</w:t>
      </w:r>
      <w:r w:rsidRPr="0092428A">
        <w:rPr>
          <w:rFonts w:hint="eastAsia"/>
        </w:rPr>
        <w:t>作成</w:t>
      </w:r>
      <w:r>
        <w:rPr>
          <w:rFonts w:hint="eastAsia"/>
        </w:rPr>
        <w:t>する</w:t>
      </w:r>
      <w:r w:rsidRPr="0092428A">
        <w:rPr>
          <w:rFonts w:hint="eastAsia"/>
        </w:rPr>
        <w:t>。</w:t>
      </w:r>
    </w:p>
    <w:p w:rsidR="00567F6B" w:rsidRDefault="00567F6B" w:rsidP="00740AC9">
      <w:pPr>
        <w:ind w:leftChars="177" w:left="425" w:firstLineChars="100" w:firstLine="240"/>
        <w:jc w:val="left"/>
      </w:pPr>
      <w:r>
        <w:rPr>
          <w:rFonts w:hint="eastAsia"/>
        </w:rPr>
        <w:t>また、</w:t>
      </w:r>
      <w:r w:rsidRPr="0092428A">
        <w:rPr>
          <w:rFonts w:hint="eastAsia"/>
        </w:rPr>
        <w:t>計画書については、国際標準化機構が策定する製品・サービス品質の国際規格である</w:t>
      </w:r>
      <w:r w:rsidR="002B7B5F">
        <w:rPr>
          <w:rFonts w:hint="eastAsia"/>
        </w:rPr>
        <w:t>ＩＳＯ９００１</w:t>
      </w:r>
      <w:r w:rsidRPr="0092428A">
        <w:rPr>
          <w:rFonts w:hint="eastAsia"/>
        </w:rPr>
        <w:t>の要求事項に準じた内容を盛り込み、適宜実施状況を含めた監査を行い市へ報告を行うこと。</w:t>
      </w:r>
    </w:p>
    <w:p w:rsidR="00567F6B" w:rsidRPr="00D36D79" w:rsidRDefault="00567F6B" w:rsidP="00B31986">
      <w:pPr>
        <w:ind w:firstLine="240"/>
        <w:jc w:val="left"/>
        <w:rPr>
          <w:b/>
        </w:rPr>
      </w:pPr>
      <w:r w:rsidRPr="00D36D79">
        <w:rPr>
          <w:rFonts w:hint="eastAsia"/>
          <w:b/>
        </w:rPr>
        <w:t>(</w:t>
      </w:r>
      <w:r w:rsidR="00B31986">
        <w:rPr>
          <w:rFonts w:hint="eastAsia"/>
          <w:b/>
        </w:rPr>
        <w:t>２</w:t>
      </w:r>
      <w:r w:rsidRPr="00D36D79">
        <w:rPr>
          <w:b/>
        </w:rPr>
        <w:t xml:space="preserve">) </w:t>
      </w:r>
      <w:r w:rsidRPr="00D36D79">
        <w:rPr>
          <w:rFonts w:hint="eastAsia"/>
          <w:b/>
        </w:rPr>
        <w:t>事業報告書の提出</w:t>
      </w:r>
    </w:p>
    <w:p w:rsidR="00740AC9" w:rsidRDefault="00567F6B" w:rsidP="00740AC9">
      <w:pPr>
        <w:ind w:leftChars="177" w:left="425" w:firstLineChars="100" w:firstLine="240"/>
        <w:jc w:val="left"/>
      </w:pPr>
      <w:r w:rsidRPr="0092428A">
        <w:rPr>
          <w:rFonts w:hint="eastAsia"/>
        </w:rPr>
        <w:t>受託者は、下記の定期報告を行い、市による業務履行確認を受けることとする。</w:t>
      </w:r>
    </w:p>
    <w:p w:rsidR="00567F6B" w:rsidRDefault="00567F6B" w:rsidP="00740AC9">
      <w:pPr>
        <w:ind w:leftChars="177" w:left="425" w:firstLineChars="100" w:firstLine="240"/>
        <w:jc w:val="left"/>
      </w:pPr>
      <w:r w:rsidRPr="0092428A">
        <w:rPr>
          <w:rFonts w:hint="eastAsia"/>
        </w:rPr>
        <w:t>なお</w:t>
      </w:r>
      <w:r>
        <w:rPr>
          <w:rFonts w:hint="eastAsia"/>
        </w:rPr>
        <w:t>、</w:t>
      </w:r>
      <w:r w:rsidRPr="0092428A">
        <w:rPr>
          <w:rFonts w:hint="eastAsia"/>
        </w:rPr>
        <w:t>詳細な内容及び報告期限</w:t>
      </w:r>
      <w:r>
        <w:rPr>
          <w:rFonts w:hint="eastAsia"/>
        </w:rPr>
        <w:t>等</w:t>
      </w:r>
      <w:r w:rsidRPr="0092428A">
        <w:rPr>
          <w:rFonts w:hint="eastAsia"/>
        </w:rPr>
        <w:t>は、市と</w:t>
      </w:r>
      <w:r>
        <w:rPr>
          <w:rFonts w:hint="eastAsia"/>
        </w:rPr>
        <w:t>受託者が</w:t>
      </w:r>
      <w:r w:rsidRPr="0092428A">
        <w:rPr>
          <w:rFonts w:hint="eastAsia"/>
        </w:rPr>
        <w:t>協議のうえ決定するものとする。</w:t>
      </w:r>
      <w:r>
        <w:rPr>
          <w:rFonts w:hint="eastAsia"/>
        </w:rPr>
        <w:t>また、詳細な</w:t>
      </w:r>
      <w:r w:rsidRPr="003A74DB">
        <w:rPr>
          <w:rFonts w:hint="eastAsia"/>
        </w:rPr>
        <w:t>処理判断基準等については</w:t>
      </w:r>
      <w:r>
        <w:rPr>
          <w:rFonts w:hint="eastAsia"/>
        </w:rPr>
        <w:t>、</w:t>
      </w:r>
      <w:r w:rsidRPr="003A74DB">
        <w:rPr>
          <w:rFonts w:hint="eastAsia"/>
        </w:rPr>
        <w:t>市</w:t>
      </w:r>
      <w:r>
        <w:rPr>
          <w:rFonts w:hint="eastAsia"/>
        </w:rPr>
        <w:t>と受託者の</w:t>
      </w:r>
      <w:r w:rsidRPr="0092428A">
        <w:rPr>
          <w:rFonts w:hint="eastAsia"/>
        </w:rPr>
        <w:t>協議</w:t>
      </w:r>
      <w:r>
        <w:rPr>
          <w:rFonts w:hint="eastAsia"/>
        </w:rPr>
        <w:t>により決定する</w:t>
      </w:r>
      <w:r w:rsidRPr="0092428A">
        <w:rPr>
          <w:rFonts w:hint="eastAsia"/>
        </w:rPr>
        <w:t>。</w:t>
      </w:r>
    </w:p>
    <w:p w:rsidR="00567F6B" w:rsidRDefault="00567F6B" w:rsidP="00572845">
      <w:pPr>
        <w:ind w:left="567" w:firstLine="480"/>
        <w:jc w:val="left"/>
      </w:pPr>
      <w:r>
        <w:rPr>
          <w:rFonts w:hint="eastAsia"/>
        </w:rPr>
        <w:t>ア．</w:t>
      </w:r>
      <w:r w:rsidRPr="007C4848">
        <w:rPr>
          <w:rFonts w:hint="eastAsia"/>
        </w:rPr>
        <w:t>日次報告</w:t>
      </w:r>
    </w:p>
    <w:p w:rsidR="00567F6B" w:rsidRPr="0092428A" w:rsidRDefault="00567F6B" w:rsidP="00572845">
      <w:pPr>
        <w:ind w:left="567" w:firstLine="960"/>
        <w:jc w:val="left"/>
      </w:pPr>
      <w:r>
        <w:rPr>
          <w:rFonts w:hint="eastAsia"/>
        </w:rPr>
        <w:t>現金出納簿等の報告</w:t>
      </w:r>
    </w:p>
    <w:p w:rsidR="00567F6B" w:rsidRDefault="00567F6B" w:rsidP="00572845">
      <w:pPr>
        <w:ind w:left="567" w:firstLine="480"/>
        <w:jc w:val="left"/>
      </w:pPr>
      <w:r>
        <w:rPr>
          <w:rFonts w:hint="eastAsia"/>
        </w:rPr>
        <w:t>イ．</w:t>
      </w:r>
      <w:r w:rsidRPr="0092428A">
        <w:rPr>
          <w:rFonts w:hint="eastAsia"/>
        </w:rPr>
        <w:t>月次報告</w:t>
      </w:r>
    </w:p>
    <w:p w:rsidR="00567F6B" w:rsidRPr="0092428A" w:rsidRDefault="00567F6B" w:rsidP="00572845">
      <w:pPr>
        <w:ind w:left="567" w:firstLine="960"/>
        <w:jc w:val="left"/>
      </w:pPr>
      <w:r w:rsidRPr="0092428A">
        <w:rPr>
          <w:rFonts w:hint="eastAsia"/>
        </w:rPr>
        <w:t>月次業務実績、委託業務履行上の課題及び改善案等</w:t>
      </w:r>
      <w:r>
        <w:rPr>
          <w:rFonts w:hint="eastAsia"/>
        </w:rPr>
        <w:t>の報告</w:t>
      </w:r>
    </w:p>
    <w:p w:rsidR="00567F6B" w:rsidRDefault="00567F6B" w:rsidP="00572845">
      <w:pPr>
        <w:ind w:left="567" w:firstLine="480"/>
        <w:jc w:val="left"/>
      </w:pPr>
      <w:r>
        <w:rPr>
          <w:rFonts w:hint="eastAsia"/>
        </w:rPr>
        <w:t>ウ．</w:t>
      </w:r>
      <w:r w:rsidRPr="0092428A">
        <w:rPr>
          <w:rFonts w:hint="eastAsia"/>
        </w:rPr>
        <w:t>年次報告</w:t>
      </w:r>
    </w:p>
    <w:p w:rsidR="00567F6B" w:rsidRPr="0092428A" w:rsidRDefault="00567F6B" w:rsidP="00572845">
      <w:pPr>
        <w:ind w:left="567" w:firstLine="600"/>
        <w:jc w:val="left"/>
      </w:pPr>
      <w:r w:rsidRPr="0092428A">
        <w:t xml:space="preserve"> </w:t>
      </w:r>
      <w:r w:rsidR="000240DB">
        <w:rPr>
          <w:rFonts w:hint="eastAsia"/>
        </w:rPr>
        <w:t xml:space="preserve">　</w:t>
      </w:r>
      <w:r w:rsidRPr="0092428A">
        <w:rPr>
          <w:rFonts w:hint="eastAsia"/>
        </w:rPr>
        <w:t>年次業務実績</w:t>
      </w:r>
      <w:r>
        <w:rPr>
          <w:rFonts w:hint="eastAsia"/>
        </w:rPr>
        <w:t>、</w:t>
      </w:r>
      <w:r w:rsidRPr="0092428A">
        <w:rPr>
          <w:rFonts w:hint="eastAsia"/>
        </w:rPr>
        <w:t>履行状況</w:t>
      </w:r>
      <w:r w:rsidR="005F28AE">
        <w:rPr>
          <w:rFonts w:hint="eastAsia"/>
        </w:rPr>
        <w:t>及び</w:t>
      </w:r>
      <w:r>
        <w:rPr>
          <w:rFonts w:hint="eastAsia"/>
        </w:rPr>
        <w:t>業務達成率</w:t>
      </w:r>
      <w:r w:rsidRPr="0092428A">
        <w:rPr>
          <w:rFonts w:hint="eastAsia"/>
        </w:rPr>
        <w:t>等</w:t>
      </w:r>
      <w:r>
        <w:rPr>
          <w:rFonts w:hint="eastAsia"/>
        </w:rPr>
        <w:t>の報告</w:t>
      </w:r>
    </w:p>
    <w:p w:rsidR="00567F6B" w:rsidRDefault="00567F6B" w:rsidP="00572845">
      <w:pPr>
        <w:ind w:left="567" w:firstLine="480"/>
        <w:jc w:val="left"/>
      </w:pPr>
      <w:r>
        <w:rPr>
          <w:rFonts w:hint="eastAsia"/>
        </w:rPr>
        <w:t>エ．</w:t>
      </w:r>
      <w:r w:rsidRPr="0092428A">
        <w:rPr>
          <w:rFonts w:hint="eastAsia"/>
        </w:rPr>
        <w:t>随時報告</w:t>
      </w:r>
    </w:p>
    <w:p w:rsidR="00567F6B" w:rsidRDefault="00567F6B" w:rsidP="00572845">
      <w:pPr>
        <w:ind w:left="567" w:firstLine="720"/>
        <w:jc w:val="left"/>
      </w:pPr>
      <w:r>
        <w:rPr>
          <w:rFonts w:hint="eastAsia"/>
        </w:rPr>
        <w:t>①</w:t>
      </w:r>
      <w:r>
        <w:t xml:space="preserve"> </w:t>
      </w:r>
      <w:r w:rsidRPr="0092428A">
        <w:rPr>
          <w:rFonts w:hint="eastAsia"/>
        </w:rPr>
        <w:t>トラブル等発生時の内容</w:t>
      </w:r>
      <w:r>
        <w:rPr>
          <w:rFonts w:hint="eastAsia"/>
        </w:rPr>
        <w:t>及び対応結果報告</w:t>
      </w:r>
      <w:r w:rsidRPr="0092428A">
        <w:rPr>
          <w:rFonts w:hint="eastAsia"/>
        </w:rPr>
        <w:t>、</w:t>
      </w:r>
    </w:p>
    <w:p w:rsidR="00567F6B" w:rsidRPr="0092428A" w:rsidRDefault="00567F6B" w:rsidP="00572845">
      <w:pPr>
        <w:ind w:left="567" w:firstLine="720"/>
        <w:jc w:val="left"/>
      </w:pPr>
      <w:r>
        <w:rPr>
          <w:rFonts w:hint="eastAsia"/>
        </w:rPr>
        <w:t xml:space="preserve">② </w:t>
      </w:r>
      <w:r w:rsidRPr="0092428A">
        <w:rPr>
          <w:rFonts w:hint="eastAsia"/>
        </w:rPr>
        <w:t>その他緊急課題等</w:t>
      </w:r>
      <w:r>
        <w:rPr>
          <w:rFonts w:hint="eastAsia"/>
        </w:rPr>
        <w:t>の報告</w:t>
      </w:r>
    </w:p>
    <w:p w:rsidR="00567F6B" w:rsidRPr="000240DB" w:rsidRDefault="00B31986" w:rsidP="00B31986">
      <w:pPr>
        <w:jc w:val="left"/>
        <w:rPr>
          <w:rFonts w:ascii="BIZ UDゴシック" w:eastAsia="BIZ UDゴシック" w:hAnsi="BIZ UDゴシック"/>
          <w:b/>
          <w:sz w:val="26"/>
          <w:szCs w:val="26"/>
        </w:rPr>
      </w:pPr>
      <w:r>
        <w:rPr>
          <w:rFonts w:ascii="BIZ UDゴシック" w:eastAsia="BIZ UDゴシック" w:hAnsi="BIZ UDゴシック" w:hint="eastAsia"/>
          <w:b/>
          <w:sz w:val="26"/>
          <w:szCs w:val="26"/>
        </w:rPr>
        <w:t>８</w:t>
      </w:r>
      <w:r w:rsidR="00567F6B" w:rsidRPr="000240DB">
        <w:rPr>
          <w:rFonts w:ascii="BIZ UDゴシック" w:eastAsia="BIZ UDゴシック" w:hAnsi="BIZ UDゴシック" w:hint="eastAsia"/>
          <w:b/>
          <w:sz w:val="26"/>
          <w:szCs w:val="26"/>
        </w:rPr>
        <w:t xml:space="preserve">　物品等</w:t>
      </w:r>
    </w:p>
    <w:p w:rsidR="00567F6B" w:rsidRPr="0092428A" w:rsidRDefault="00567F6B" w:rsidP="00B31986">
      <w:pPr>
        <w:ind w:left="360" w:firstLine="240"/>
        <w:jc w:val="left"/>
      </w:pPr>
      <w:r w:rsidRPr="00A50B27">
        <w:rPr>
          <w:rFonts w:hint="eastAsia"/>
        </w:rPr>
        <w:t>市は、</w:t>
      </w:r>
      <w:r>
        <w:rPr>
          <w:rFonts w:hint="eastAsia"/>
        </w:rPr>
        <w:t>受託</w:t>
      </w:r>
      <w:r w:rsidRPr="00A50B27">
        <w:rPr>
          <w:rFonts w:hint="eastAsia"/>
        </w:rPr>
        <w:t>者に</w:t>
      </w:r>
      <w:r>
        <w:rPr>
          <w:rFonts w:hint="eastAsia"/>
        </w:rPr>
        <w:t>業務</w:t>
      </w:r>
      <w:r w:rsidRPr="00A50B27">
        <w:rPr>
          <w:rFonts w:hint="eastAsia"/>
        </w:rPr>
        <w:t>に必要となる</w:t>
      </w:r>
      <w:r>
        <w:rPr>
          <w:rFonts w:hint="eastAsia"/>
        </w:rPr>
        <w:t>以下の</w:t>
      </w:r>
      <w:r w:rsidRPr="00A50B27">
        <w:rPr>
          <w:rFonts w:hint="eastAsia"/>
        </w:rPr>
        <w:t>物品等（備品、附属設備等）について貸与</w:t>
      </w:r>
      <w:r>
        <w:rPr>
          <w:rFonts w:hint="eastAsia"/>
        </w:rPr>
        <w:t>し、</w:t>
      </w:r>
      <w:r w:rsidRPr="000A5D2E">
        <w:rPr>
          <w:rFonts w:hint="eastAsia"/>
        </w:rPr>
        <w:t>受託者の責任により本設備、機器・機材等を滅失又は毀損した場合、</w:t>
      </w:r>
      <w:r w:rsidR="00BE1D20">
        <w:rPr>
          <w:rFonts w:hint="eastAsia"/>
        </w:rPr>
        <w:t>受託者は</w:t>
      </w:r>
      <w:r w:rsidRPr="000A5D2E">
        <w:rPr>
          <w:rFonts w:hint="eastAsia"/>
        </w:rPr>
        <w:t>損害を市に賠償しなければならない。</w:t>
      </w:r>
      <w:r>
        <w:rPr>
          <w:rFonts w:hint="eastAsia"/>
        </w:rPr>
        <w:t>また、</w:t>
      </w:r>
      <w:r w:rsidRPr="0092428A">
        <w:rPr>
          <w:rFonts w:hint="eastAsia"/>
        </w:rPr>
        <w:t>その他業務に必要な</w:t>
      </w:r>
      <w:r>
        <w:rPr>
          <w:rFonts w:hint="eastAsia"/>
        </w:rPr>
        <w:t>物品</w:t>
      </w:r>
      <w:r w:rsidRPr="0092428A">
        <w:rPr>
          <w:rFonts w:hint="eastAsia"/>
        </w:rPr>
        <w:t>等は原則として受託者が用意する。</w:t>
      </w:r>
    </w:p>
    <w:p w:rsidR="00567F6B" w:rsidRPr="00D36D79" w:rsidRDefault="00567F6B" w:rsidP="00B31986">
      <w:pPr>
        <w:ind w:firstLine="240"/>
        <w:jc w:val="left"/>
        <w:rPr>
          <w:b/>
        </w:rPr>
      </w:pPr>
      <w:r w:rsidRPr="00D36D79">
        <w:rPr>
          <w:rFonts w:hint="eastAsia"/>
          <w:b/>
        </w:rPr>
        <w:t>(</w:t>
      </w:r>
      <w:r w:rsidR="00B31986">
        <w:rPr>
          <w:b/>
        </w:rPr>
        <w:t>１</w:t>
      </w:r>
      <w:r w:rsidRPr="00D36D79">
        <w:rPr>
          <w:b/>
        </w:rPr>
        <w:t xml:space="preserve">) </w:t>
      </w:r>
      <w:r w:rsidRPr="00D36D79">
        <w:rPr>
          <w:rFonts w:hint="eastAsia"/>
          <w:b/>
        </w:rPr>
        <w:t>市において貸与する機器、備品等</w:t>
      </w:r>
    </w:p>
    <w:p w:rsidR="00567F6B" w:rsidRPr="0092428A" w:rsidRDefault="00567F6B" w:rsidP="00B31986">
      <w:pPr>
        <w:ind w:firstLine="480"/>
        <w:jc w:val="left"/>
      </w:pPr>
      <w:r w:rsidRPr="0092428A">
        <w:rPr>
          <w:rFonts w:hint="eastAsia"/>
        </w:rPr>
        <w:t>ア</w:t>
      </w:r>
      <w:r>
        <w:rPr>
          <w:rFonts w:hint="eastAsia"/>
        </w:rPr>
        <w:t>．</w:t>
      </w:r>
      <w:r w:rsidRPr="0092428A">
        <w:rPr>
          <w:rFonts w:hint="eastAsia"/>
        </w:rPr>
        <w:t>事務用パソコン</w:t>
      </w:r>
    </w:p>
    <w:p w:rsidR="00567F6B" w:rsidRPr="0092428A" w:rsidRDefault="00567F6B" w:rsidP="00B31986">
      <w:pPr>
        <w:ind w:firstLine="480"/>
        <w:jc w:val="left"/>
      </w:pPr>
      <w:r w:rsidRPr="0092428A">
        <w:rPr>
          <w:rFonts w:hint="eastAsia"/>
        </w:rPr>
        <w:t>イ</w:t>
      </w:r>
      <w:r>
        <w:rPr>
          <w:rFonts w:hint="eastAsia"/>
        </w:rPr>
        <w:t>．</w:t>
      </w:r>
      <w:r w:rsidRPr="0092428A">
        <w:rPr>
          <w:rFonts w:hint="eastAsia"/>
        </w:rPr>
        <w:t>プリンター、コピー機、ＦＡＸ機</w:t>
      </w:r>
    </w:p>
    <w:p w:rsidR="00567F6B" w:rsidRPr="0092428A" w:rsidRDefault="00567F6B" w:rsidP="00B31986">
      <w:pPr>
        <w:ind w:firstLine="480"/>
        <w:jc w:val="left"/>
      </w:pPr>
      <w:r w:rsidRPr="0092428A">
        <w:rPr>
          <w:rFonts w:hint="eastAsia"/>
        </w:rPr>
        <w:t>ウ</w:t>
      </w:r>
      <w:r>
        <w:rPr>
          <w:rFonts w:hint="eastAsia"/>
        </w:rPr>
        <w:t>．</w:t>
      </w:r>
      <w:r w:rsidRPr="0092428A">
        <w:rPr>
          <w:rFonts w:hint="eastAsia"/>
        </w:rPr>
        <w:t>事務用品（机、イス、ロッカー、電話機</w:t>
      </w:r>
      <w:r>
        <w:rPr>
          <w:rFonts w:hint="eastAsia"/>
        </w:rPr>
        <w:t>等</w:t>
      </w:r>
      <w:r w:rsidRPr="0092428A">
        <w:rPr>
          <w:rFonts w:hint="eastAsia"/>
        </w:rPr>
        <w:t>）</w:t>
      </w:r>
    </w:p>
    <w:p w:rsidR="00567F6B" w:rsidRPr="0092428A" w:rsidRDefault="00567F6B" w:rsidP="00B31986">
      <w:pPr>
        <w:ind w:firstLine="480"/>
        <w:jc w:val="left"/>
      </w:pPr>
      <w:r w:rsidRPr="0092428A">
        <w:rPr>
          <w:rFonts w:hint="eastAsia"/>
        </w:rPr>
        <w:t>エ</w:t>
      </w:r>
      <w:r>
        <w:rPr>
          <w:rFonts w:hint="eastAsia"/>
        </w:rPr>
        <w:t>．</w:t>
      </w:r>
      <w:r w:rsidR="003A654C">
        <w:rPr>
          <w:rFonts w:hint="eastAsia"/>
        </w:rPr>
        <w:t>レジスター</w:t>
      </w:r>
    </w:p>
    <w:p w:rsidR="00567F6B" w:rsidRPr="0092428A" w:rsidRDefault="00567F6B" w:rsidP="00B31986">
      <w:pPr>
        <w:ind w:firstLine="480"/>
        <w:jc w:val="left"/>
      </w:pPr>
      <w:r w:rsidRPr="0092428A">
        <w:rPr>
          <w:rFonts w:hint="eastAsia"/>
        </w:rPr>
        <w:t>オ</w:t>
      </w:r>
      <w:r>
        <w:rPr>
          <w:rFonts w:hint="eastAsia"/>
        </w:rPr>
        <w:t>．</w:t>
      </w:r>
      <w:r w:rsidRPr="0092428A">
        <w:rPr>
          <w:rFonts w:hint="eastAsia"/>
        </w:rPr>
        <w:t>パスポート関係</w:t>
      </w:r>
      <w:r w:rsidR="004124BD">
        <w:rPr>
          <w:rFonts w:hint="eastAsia"/>
        </w:rPr>
        <w:t>機器</w:t>
      </w:r>
      <w:r w:rsidRPr="0092428A">
        <w:rPr>
          <w:rFonts w:hint="eastAsia"/>
        </w:rPr>
        <w:t>（パスポートＩＣ読み取り機、パソコン）</w:t>
      </w:r>
    </w:p>
    <w:p w:rsidR="00567F6B" w:rsidRPr="00B84B8F" w:rsidRDefault="00567F6B" w:rsidP="00B31986">
      <w:pPr>
        <w:ind w:firstLine="480"/>
        <w:jc w:val="left"/>
        <w:rPr>
          <w:szCs w:val="24"/>
        </w:rPr>
      </w:pPr>
      <w:r w:rsidRPr="0092428A">
        <w:rPr>
          <w:rFonts w:hint="eastAsia"/>
        </w:rPr>
        <w:t>カ</w:t>
      </w:r>
      <w:r>
        <w:rPr>
          <w:rFonts w:hint="eastAsia"/>
        </w:rPr>
        <w:t>．</w:t>
      </w:r>
      <w:r w:rsidRPr="0092428A">
        <w:rPr>
          <w:rFonts w:hint="eastAsia"/>
        </w:rPr>
        <w:t>受付番号発券機及び呼出機器（パソコン、モニター、バーコード読み取り機）</w:t>
      </w:r>
    </w:p>
    <w:p w:rsidR="00567F6B" w:rsidRPr="00817E6B" w:rsidRDefault="00567F6B" w:rsidP="00B31986">
      <w:pPr>
        <w:ind w:firstLine="240"/>
        <w:jc w:val="left"/>
        <w:rPr>
          <w:b/>
        </w:rPr>
      </w:pPr>
      <w:r w:rsidRPr="00817E6B">
        <w:rPr>
          <w:b/>
        </w:rPr>
        <w:t>(</w:t>
      </w:r>
      <w:r w:rsidR="00B31986">
        <w:rPr>
          <w:rFonts w:hint="eastAsia"/>
          <w:b/>
        </w:rPr>
        <w:t>２</w:t>
      </w:r>
      <w:r w:rsidRPr="00817E6B">
        <w:rPr>
          <w:b/>
        </w:rPr>
        <w:t xml:space="preserve">) </w:t>
      </w:r>
      <w:r w:rsidRPr="00817E6B">
        <w:rPr>
          <w:rFonts w:hint="eastAsia"/>
          <w:b/>
        </w:rPr>
        <w:t>市所有の資料・情報等</w:t>
      </w:r>
    </w:p>
    <w:p w:rsidR="00567F6B" w:rsidRDefault="00567F6B" w:rsidP="00B31986">
      <w:pPr>
        <w:ind w:firstLine="720"/>
        <w:jc w:val="left"/>
      </w:pPr>
      <w:r w:rsidRPr="0092428A">
        <w:rPr>
          <w:rFonts w:hint="eastAsia"/>
        </w:rPr>
        <w:t>本業務に必要となる市所有の資料・情報等は必要に応じて受託者に貸与する。</w:t>
      </w:r>
    </w:p>
    <w:p w:rsidR="00567F6B" w:rsidRPr="0092428A" w:rsidRDefault="00567F6B" w:rsidP="00B31986">
      <w:pPr>
        <w:ind w:firstLine="720"/>
        <w:jc w:val="left"/>
      </w:pPr>
      <w:r w:rsidRPr="0092428A">
        <w:rPr>
          <w:rFonts w:hint="eastAsia"/>
        </w:rPr>
        <w:t>なお、資料・情報等</w:t>
      </w:r>
      <w:r>
        <w:rPr>
          <w:rFonts w:hint="eastAsia"/>
        </w:rPr>
        <w:t>は、</w:t>
      </w:r>
      <w:r w:rsidRPr="0092428A">
        <w:rPr>
          <w:rFonts w:hint="eastAsia"/>
        </w:rPr>
        <w:t>市の承認を受けずに業務拠点外に持ち出してはならない。</w:t>
      </w:r>
    </w:p>
    <w:p w:rsidR="00567F6B" w:rsidRPr="00817E6B" w:rsidRDefault="00567F6B" w:rsidP="00B31986">
      <w:pPr>
        <w:ind w:firstLine="240"/>
        <w:jc w:val="left"/>
        <w:rPr>
          <w:b/>
        </w:rPr>
      </w:pPr>
      <w:r w:rsidRPr="00817E6B">
        <w:rPr>
          <w:rFonts w:hint="eastAsia"/>
          <w:b/>
        </w:rPr>
        <w:t>(</w:t>
      </w:r>
      <w:r w:rsidR="00B31986">
        <w:rPr>
          <w:b/>
        </w:rPr>
        <w:t>３</w:t>
      </w:r>
      <w:r w:rsidRPr="00817E6B">
        <w:rPr>
          <w:b/>
        </w:rPr>
        <w:t xml:space="preserve">) </w:t>
      </w:r>
      <w:r w:rsidRPr="00817E6B">
        <w:rPr>
          <w:rFonts w:hint="eastAsia"/>
          <w:b/>
        </w:rPr>
        <w:t>市の負担</w:t>
      </w:r>
    </w:p>
    <w:p w:rsidR="00567F6B" w:rsidRPr="0092428A" w:rsidRDefault="00567F6B" w:rsidP="00B31986">
      <w:pPr>
        <w:jc w:val="left"/>
      </w:pPr>
      <w:r>
        <w:rPr>
          <w:rFonts w:hint="eastAsia"/>
        </w:rPr>
        <w:t xml:space="preserve">　　</w:t>
      </w:r>
      <w:r w:rsidR="000240DB">
        <w:rPr>
          <w:rFonts w:hint="eastAsia"/>
        </w:rPr>
        <w:t xml:space="preserve">　</w:t>
      </w:r>
      <w:r>
        <w:rPr>
          <w:rFonts w:hint="eastAsia"/>
        </w:rPr>
        <w:t>以下については、市負担とする。</w:t>
      </w:r>
    </w:p>
    <w:p w:rsidR="00567F6B" w:rsidRPr="0092428A" w:rsidRDefault="00567F6B" w:rsidP="00B31986">
      <w:pPr>
        <w:ind w:firstLine="480"/>
        <w:jc w:val="left"/>
      </w:pPr>
      <w:r w:rsidRPr="0092428A">
        <w:rPr>
          <w:rFonts w:hint="eastAsia"/>
        </w:rPr>
        <w:t>ア</w:t>
      </w:r>
      <w:r>
        <w:rPr>
          <w:rFonts w:hint="eastAsia"/>
        </w:rPr>
        <w:t>．</w:t>
      </w:r>
      <w:r w:rsidRPr="0092428A">
        <w:rPr>
          <w:rFonts w:hint="eastAsia"/>
        </w:rPr>
        <w:t>施設内資材（トイレットペーパー、蛍光灯、手洗い用洗剤等）</w:t>
      </w:r>
    </w:p>
    <w:p w:rsidR="00567F6B" w:rsidRPr="0092428A" w:rsidRDefault="00567F6B" w:rsidP="00B31986">
      <w:pPr>
        <w:ind w:firstLine="480"/>
        <w:jc w:val="left"/>
      </w:pPr>
      <w:r w:rsidRPr="0092428A">
        <w:rPr>
          <w:rFonts w:hint="eastAsia"/>
        </w:rPr>
        <w:t>イ</w:t>
      </w:r>
      <w:r>
        <w:rPr>
          <w:rFonts w:hint="eastAsia"/>
        </w:rPr>
        <w:t>．</w:t>
      </w:r>
      <w:r w:rsidRPr="0092428A">
        <w:rPr>
          <w:rFonts w:hint="eastAsia"/>
        </w:rPr>
        <w:t>光熱水費</w:t>
      </w:r>
    </w:p>
    <w:p w:rsidR="00567F6B" w:rsidRPr="0092428A" w:rsidRDefault="00567F6B" w:rsidP="00B31986">
      <w:pPr>
        <w:ind w:firstLine="480"/>
        <w:jc w:val="left"/>
      </w:pPr>
      <w:r w:rsidRPr="0092428A">
        <w:rPr>
          <w:rFonts w:hint="eastAsia"/>
        </w:rPr>
        <w:t>ウ</w:t>
      </w:r>
      <w:r>
        <w:rPr>
          <w:rFonts w:hint="eastAsia"/>
        </w:rPr>
        <w:t>．</w:t>
      </w:r>
      <w:r w:rsidRPr="0092428A">
        <w:rPr>
          <w:rFonts w:hint="eastAsia"/>
        </w:rPr>
        <w:t>通信費</w:t>
      </w:r>
    </w:p>
    <w:p w:rsidR="00567F6B" w:rsidRPr="0092428A" w:rsidRDefault="00567F6B" w:rsidP="00B31986">
      <w:pPr>
        <w:ind w:firstLine="480"/>
        <w:jc w:val="left"/>
      </w:pPr>
      <w:r w:rsidRPr="0092428A">
        <w:rPr>
          <w:rFonts w:hint="eastAsia"/>
        </w:rPr>
        <w:t>エ</w:t>
      </w:r>
      <w:r>
        <w:rPr>
          <w:rFonts w:hint="eastAsia"/>
        </w:rPr>
        <w:t>．</w:t>
      </w:r>
      <w:r w:rsidRPr="0092428A">
        <w:rPr>
          <w:rFonts w:hint="eastAsia"/>
        </w:rPr>
        <w:t>廃棄物処理</w:t>
      </w:r>
    </w:p>
    <w:p w:rsidR="00567F6B" w:rsidRPr="00817E6B" w:rsidRDefault="00567F6B" w:rsidP="00B31986">
      <w:pPr>
        <w:ind w:firstLine="240"/>
        <w:jc w:val="left"/>
        <w:rPr>
          <w:b/>
        </w:rPr>
      </w:pPr>
      <w:r w:rsidRPr="00817E6B">
        <w:rPr>
          <w:rFonts w:hint="eastAsia"/>
          <w:b/>
        </w:rPr>
        <w:t>(</w:t>
      </w:r>
      <w:r w:rsidR="00B31986">
        <w:rPr>
          <w:b/>
        </w:rPr>
        <w:t>４</w:t>
      </w:r>
      <w:r w:rsidRPr="00817E6B">
        <w:rPr>
          <w:b/>
        </w:rPr>
        <w:t xml:space="preserve">) </w:t>
      </w:r>
      <w:r w:rsidRPr="00817E6B">
        <w:rPr>
          <w:rFonts w:hint="eastAsia"/>
          <w:b/>
        </w:rPr>
        <w:t>その他</w:t>
      </w:r>
    </w:p>
    <w:p w:rsidR="00567F6B" w:rsidRPr="0092428A" w:rsidRDefault="00567F6B" w:rsidP="00B31986">
      <w:pPr>
        <w:ind w:firstLine="720"/>
        <w:jc w:val="left"/>
      </w:pPr>
      <w:r>
        <w:rPr>
          <w:rFonts w:hint="eastAsia"/>
        </w:rPr>
        <w:t>その他の</w:t>
      </w:r>
      <w:r w:rsidRPr="0092428A">
        <w:rPr>
          <w:rFonts w:hint="eastAsia"/>
        </w:rPr>
        <w:t>業務に必要な</w:t>
      </w:r>
      <w:r>
        <w:rPr>
          <w:rFonts w:hint="eastAsia"/>
        </w:rPr>
        <w:t>物品等</w:t>
      </w:r>
      <w:r w:rsidRPr="0092428A">
        <w:rPr>
          <w:rFonts w:hint="eastAsia"/>
        </w:rPr>
        <w:t>については</w:t>
      </w:r>
      <w:r>
        <w:rPr>
          <w:rFonts w:hint="eastAsia"/>
        </w:rPr>
        <w:t>、</w:t>
      </w:r>
      <w:r w:rsidRPr="0092428A">
        <w:rPr>
          <w:rFonts w:hint="eastAsia"/>
        </w:rPr>
        <w:t>協議のうえ決定する。</w:t>
      </w:r>
    </w:p>
    <w:p w:rsidR="00567F6B" w:rsidRPr="00817E6B" w:rsidRDefault="00567F6B" w:rsidP="00B31986">
      <w:pPr>
        <w:ind w:firstLine="240"/>
        <w:jc w:val="left"/>
        <w:rPr>
          <w:b/>
        </w:rPr>
      </w:pPr>
      <w:r w:rsidRPr="00817E6B">
        <w:rPr>
          <w:rFonts w:hint="eastAsia"/>
          <w:b/>
        </w:rPr>
        <w:t>(</w:t>
      </w:r>
      <w:r w:rsidR="00B31986">
        <w:rPr>
          <w:rFonts w:hint="eastAsia"/>
          <w:b/>
        </w:rPr>
        <w:t>５</w:t>
      </w:r>
      <w:r w:rsidRPr="00817E6B">
        <w:rPr>
          <w:b/>
        </w:rPr>
        <w:t xml:space="preserve">) </w:t>
      </w:r>
      <w:r w:rsidRPr="00817E6B">
        <w:rPr>
          <w:rFonts w:hint="eastAsia"/>
          <w:b/>
        </w:rPr>
        <w:t>受託者の持ち込み物品</w:t>
      </w:r>
      <w:r w:rsidRPr="00817E6B">
        <w:rPr>
          <w:b/>
        </w:rPr>
        <w:t xml:space="preserve"> </w:t>
      </w:r>
    </w:p>
    <w:p w:rsidR="00567F6B" w:rsidRPr="0092428A" w:rsidRDefault="00567F6B" w:rsidP="00B31986">
      <w:pPr>
        <w:ind w:firstLine="720"/>
        <w:jc w:val="left"/>
      </w:pPr>
      <w:r w:rsidRPr="0092428A">
        <w:rPr>
          <w:rFonts w:hint="eastAsia"/>
        </w:rPr>
        <w:t>委託者</w:t>
      </w:r>
      <w:r>
        <w:rPr>
          <w:rFonts w:hint="eastAsia"/>
        </w:rPr>
        <w:t>に</w:t>
      </w:r>
      <w:r w:rsidRPr="0092428A">
        <w:rPr>
          <w:rFonts w:hint="eastAsia"/>
        </w:rPr>
        <w:t>持ち込み物</w:t>
      </w:r>
      <w:r>
        <w:rPr>
          <w:rFonts w:hint="eastAsia"/>
        </w:rPr>
        <w:t>品</w:t>
      </w:r>
      <w:r w:rsidRPr="0092428A">
        <w:rPr>
          <w:rFonts w:hint="eastAsia"/>
        </w:rPr>
        <w:t>がある場合、市に事前に申し出</w:t>
      </w:r>
      <w:r>
        <w:rPr>
          <w:rFonts w:hint="eastAsia"/>
        </w:rPr>
        <w:t>て</w:t>
      </w:r>
      <w:r w:rsidRPr="0092428A">
        <w:rPr>
          <w:rFonts w:hint="eastAsia"/>
        </w:rPr>
        <w:t>承認を得ること。</w:t>
      </w:r>
    </w:p>
    <w:p w:rsidR="00567F6B" w:rsidRPr="0092428A" w:rsidRDefault="00567F6B" w:rsidP="00B31986">
      <w:pPr>
        <w:ind w:firstLine="720"/>
        <w:jc w:val="left"/>
      </w:pPr>
      <w:r>
        <w:rPr>
          <w:rFonts w:hint="eastAsia"/>
        </w:rPr>
        <w:t>なお、</w:t>
      </w:r>
      <w:r w:rsidRPr="0092428A">
        <w:rPr>
          <w:rFonts w:hint="eastAsia"/>
        </w:rPr>
        <w:t>パスポート（旅券）業務</w:t>
      </w:r>
      <w:r>
        <w:rPr>
          <w:rFonts w:hint="eastAsia"/>
        </w:rPr>
        <w:t>の</w:t>
      </w:r>
      <w:r w:rsidRPr="0092428A">
        <w:rPr>
          <w:rFonts w:hint="eastAsia"/>
        </w:rPr>
        <w:t>ＶＯＩＤ機は委託業者が用意すること。</w:t>
      </w:r>
    </w:p>
    <w:p w:rsidR="00567F6B" w:rsidRPr="005A25C2" w:rsidRDefault="00B31986" w:rsidP="00B31986">
      <w:pPr>
        <w:jc w:val="left"/>
        <w:rPr>
          <w:rFonts w:ascii="BIZ UDゴシック" w:eastAsia="BIZ UDゴシック" w:hAnsi="BIZ UDゴシック"/>
          <w:b/>
          <w:sz w:val="26"/>
          <w:szCs w:val="26"/>
        </w:rPr>
      </w:pPr>
      <w:r>
        <w:rPr>
          <w:rFonts w:ascii="BIZ UDゴシック" w:eastAsia="BIZ UDゴシック" w:hAnsi="BIZ UDゴシック" w:hint="eastAsia"/>
          <w:b/>
          <w:sz w:val="26"/>
          <w:szCs w:val="26"/>
        </w:rPr>
        <w:t>９</w:t>
      </w:r>
      <w:r w:rsidR="00567F6B" w:rsidRPr="005A25C2">
        <w:rPr>
          <w:rFonts w:ascii="BIZ UDゴシック" w:eastAsia="BIZ UDゴシック" w:hAnsi="BIZ UDゴシック" w:hint="eastAsia"/>
          <w:b/>
          <w:sz w:val="26"/>
          <w:szCs w:val="26"/>
        </w:rPr>
        <w:t xml:space="preserve">　委託期間の前に行う業務</w:t>
      </w:r>
    </w:p>
    <w:p w:rsidR="00567F6B" w:rsidRDefault="00567F6B" w:rsidP="00B31986">
      <w:pPr>
        <w:ind w:left="360" w:firstLine="240"/>
        <w:jc w:val="left"/>
      </w:pPr>
      <w:r>
        <w:rPr>
          <w:rFonts w:hint="eastAsia"/>
        </w:rPr>
        <w:t>受託</w:t>
      </w:r>
      <w:r w:rsidRPr="0092428A">
        <w:rPr>
          <w:rFonts w:hint="eastAsia"/>
        </w:rPr>
        <w:t>業務を市からスムーズかつ安定的に移行するため、業務委託開始に必要な準備を令和</w:t>
      </w:r>
      <w:r w:rsidR="00A67FCD">
        <w:rPr>
          <w:rFonts w:hint="eastAsia"/>
        </w:rPr>
        <w:t>８</w:t>
      </w:r>
      <w:r w:rsidRPr="0092428A">
        <w:rPr>
          <w:rFonts w:hint="eastAsia"/>
        </w:rPr>
        <w:t>年</w:t>
      </w:r>
      <w:r w:rsidR="00B31986">
        <w:rPr>
          <w:rFonts w:hint="eastAsia"/>
        </w:rPr>
        <w:t>９</w:t>
      </w:r>
      <w:r w:rsidRPr="0092428A">
        <w:rPr>
          <w:rFonts w:hint="eastAsia"/>
        </w:rPr>
        <w:t>月</w:t>
      </w:r>
      <w:r w:rsidR="00635CBD">
        <w:rPr>
          <w:rFonts w:hint="eastAsia"/>
        </w:rPr>
        <w:t>30</w:t>
      </w:r>
      <w:r w:rsidRPr="0092428A">
        <w:rPr>
          <w:rFonts w:hint="eastAsia"/>
        </w:rPr>
        <w:t>日までに完了すること。また、プロポーザル参加申請時に提出された「業務提案書」の内容を市と協議し、必要に応じて変更を行ったうえで最終的に実施を決定するものとする。</w:t>
      </w:r>
    </w:p>
    <w:p w:rsidR="00567F6B" w:rsidRPr="00817E6B" w:rsidRDefault="00567F6B" w:rsidP="00B31986">
      <w:pPr>
        <w:ind w:firstLine="240"/>
        <w:jc w:val="left"/>
        <w:rPr>
          <w:b/>
        </w:rPr>
      </w:pPr>
      <w:r w:rsidRPr="00817E6B">
        <w:rPr>
          <w:rFonts w:hint="eastAsia"/>
          <w:b/>
        </w:rPr>
        <w:t>(</w:t>
      </w:r>
      <w:r w:rsidR="00B31986">
        <w:rPr>
          <w:rFonts w:hint="eastAsia"/>
          <w:b/>
        </w:rPr>
        <w:t>１</w:t>
      </w:r>
      <w:r w:rsidRPr="00817E6B">
        <w:rPr>
          <w:rFonts w:hint="eastAsia"/>
          <w:b/>
        </w:rPr>
        <w:t>) 協定項目についての市との協議</w:t>
      </w:r>
    </w:p>
    <w:p w:rsidR="00567F6B" w:rsidRDefault="00567F6B" w:rsidP="00B31986">
      <w:pPr>
        <w:ind w:left="480" w:firstLine="240"/>
        <w:jc w:val="left"/>
      </w:pPr>
      <w:r w:rsidRPr="0092428A">
        <w:rPr>
          <w:rFonts w:hint="eastAsia"/>
        </w:rPr>
        <w:t>受託者は、委託業務の実施に先立ち、本市と十分な協議を行うものとし、次の書類</w:t>
      </w:r>
      <w:r w:rsidR="003763E7">
        <w:rPr>
          <w:rFonts w:hint="eastAsia"/>
        </w:rPr>
        <w:t xml:space="preserve">　　</w:t>
      </w:r>
      <w:r w:rsidRPr="0092428A">
        <w:rPr>
          <w:rFonts w:hint="eastAsia"/>
        </w:rPr>
        <w:t>を速やかに市に提出し、その承認を受けたうえで円滑に業務を行う</w:t>
      </w:r>
      <w:r>
        <w:rPr>
          <w:rFonts w:hint="eastAsia"/>
        </w:rPr>
        <w:t>こととする。</w:t>
      </w:r>
    </w:p>
    <w:p w:rsidR="00567F6B" w:rsidRPr="0092428A" w:rsidRDefault="00567F6B" w:rsidP="00B31986">
      <w:pPr>
        <w:ind w:firstLine="480"/>
        <w:jc w:val="left"/>
      </w:pPr>
      <w:r>
        <w:rPr>
          <w:rFonts w:hint="eastAsia"/>
        </w:rPr>
        <w:t>ア．</w:t>
      </w:r>
      <w:r w:rsidRPr="0092428A">
        <w:rPr>
          <w:rFonts w:hint="eastAsia"/>
        </w:rPr>
        <w:t>業務マニュアル</w:t>
      </w:r>
    </w:p>
    <w:p w:rsidR="00567F6B" w:rsidRPr="0092428A" w:rsidRDefault="00567F6B" w:rsidP="00B31986">
      <w:pPr>
        <w:ind w:firstLine="480"/>
        <w:jc w:val="left"/>
      </w:pPr>
      <w:r>
        <w:rPr>
          <w:rFonts w:hint="eastAsia"/>
        </w:rPr>
        <w:t>イ．</w:t>
      </w:r>
      <w:r w:rsidRPr="0092428A">
        <w:rPr>
          <w:rFonts w:hint="eastAsia"/>
        </w:rPr>
        <w:t>業務着手届</w:t>
      </w:r>
    </w:p>
    <w:p w:rsidR="00567F6B" w:rsidRPr="0092428A" w:rsidRDefault="00567F6B" w:rsidP="00B31986">
      <w:pPr>
        <w:ind w:firstLine="480"/>
        <w:jc w:val="left"/>
      </w:pPr>
      <w:r>
        <w:rPr>
          <w:rFonts w:hint="eastAsia"/>
        </w:rPr>
        <w:t>ウ．</w:t>
      </w:r>
      <w:r w:rsidRPr="0092428A">
        <w:rPr>
          <w:rFonts w:hint="eastAsia"/>
        </w:rPr>
        <w:t>現場責任者、現場副責任者及び作業従事者名簿</w:t>
      </w:r>
    </w:p>
    <w:p w:rsidR="00567F6B" w:rsidRPr="0092428A" w:rsidRDefault="00567F6B" w:rsidP="00B31986">
      <w:pPr>
        <w:ind w:firstLine="480"/>
        <w:jc w:val="left"/>
      </w:pPr>
      <w:r>
        <w:rPr>
          <w:rFonts w:hint="eastAsia"/>
        </w:rPr>
        <w:t>エ．</w:t>
      </w:r>
      <w:r w:rsidRPr="0092428A">
        <w:rPr>
          <w:rFonts w:hint="eastAsia"/>
        </w:rPr>
        <w:t>個人情報保護に関する誓約書</w:t>
      </w:r>
    </w:p>
    <w:p w:rsidR="00567F6B" w:rsidRPr="0092428A" w:rsidRDefault="00567F6B" w:rsidP="00B31986">
      <w:pPr>
        <w:ind w:firstLine="480"/>
        <w:jc w:val="left"/>
      </w:pPr>
      <w:r>
        <w:rPr>
          <w:rFonts w:hint="eastAsia"/>
        </w:rPr>
        <w:t>オ．</w:t>
      </w:r>
      <w:r w:rsidRPr="0092428A">
        <w:rPr>
          <w:rFonts w:hint="eastAsia"/>
        </w:rPr>
        <w:t>その他</w:t>
      </w:r>
      <w:r w:rsidR="00032D31">
        <w:rPr>
          <w:rFonts w:hint="eastAsia"/>
        </w:rPr>
        <w:t>、</w:t>
      </w:r>
      <w:r w:rsidRPr="0092428A">
        <w:rPr>
          <w:rFonts w:hint="eastAsia"/>
        </w:rPr>
        <w:t>市が指示する書類</w:t>
      </w:r>
    </w:p>
    <w:p w:rsidR="00567F6B" w:rsidRPr="0092428A" w:rsidRDefault="00567F6B" w:rsidP="00B31986">
      <w:pPr>
        <w:ind w:left="960"/>
        <w:jc w:val="left"/>
      </w:pPr>
      <w:r>
        <w:rPr>
          <w:rFonts w:hint="eastAsia"/>
        </w:rPr>
        <w:t>「ア．</w:t>
      </w:r>
      <w:r w:rsidRPr="0092428A">
        <w:rPr>
          <w:rFonts w:hint="eastAsia"/>
        </w:rPr>
        <w:t>業務マニュアル</w:t>
      </w:r>
      <w:r>
        <w:rPr>
          <w:rFonts w:hint="eastAsia"/>
        </w:rPr>
        <w:t>」</w:t>
      </w:r>
      <w:r w:rsidRPr="0092428A">
        <w:rPr>
          <w:rFonts w:hint="eastAsia"/>
        </w:rPr>
        <w:t>については</w:t>
      </w:r>
      <w:r w:rsidR="00B31986">
        <w:rPr>
          <w:rFonts w:hint="eastAsia"/>
        </w:rPr>
        <w:t>２</w:t>
      </w:r>
      <w:r w:rsidRPr="0092428A">
        <w:rPr>
          <w:rFonts w:hint="eastAsia"/>
        </w:rPr>
        <w:t>部作成し、各</w:t>
      </w:r>
      <w:r w:rsidR="00B31986">
        <w:rPr>
          <w:rFonts w:hint="eastAsia"/>
        </w:rPr>
        <w:t>１</w:t>
      </w:r>
      <w:r w:rsidRPr="0092428A">
        <w:rPr>
          <w:rFonts w:hint="eastAsia"/>
        </w:rPr>
        <w:t>部を各々保管する</w:t>
      </w:r>
      <w:r>
        <w:rPr>
          <w:rFonts w:hint="eastAsia"/>
        </w:rPr>
        <w:t>こととし</w:t>
      </w:r>
      <w:r w:rsidR="003763E7">
        <w:rPr>
          <w:rFonts w:hint="eastAsia"/>
        </w:rPr>
        <w:t xml:space="preserve">　　 </w:t>
      </w:r>
      <w:r w:rsidRPr="0092428A">
        <w:rPr>
          <w:rFonts w:hint="eastAsia"/>
        </w:rPr>
        <w:t>委託開始後も必要に応じて協議し変更ができることとする。</w:t>
      </w:r>
    </w:p>
    <w:p w:rsidR="00567F6B" w:rsidRPr="00817E6B" w:rsidRDefault="00567F6B" w:rsidP="00B31986">
      <w:pPr>
        <w:ind w:firstLine="240"/>
        <w:jc w:val="left"/>
        <w:rPr>
          <w:b/>
        </w:rPr>
      </w:pPr>
      <w:r w:rsidRPr="00817E6B">
        <w:rPr>
          <w:rFonts w:hint="eastAsia"/>
          <w:b/>
        </w:rPr>
        <w:t>(</w:t>
      </w:r>
      <w:r w:rsidR="00B31986">
        <w:rPr>
          <w:rFonts w:hint="eastAsia"/>
          <w:b/>
        </w:rPr>
        <w:t>２</w:t>
      </w:r>
      <w:r w:rsidRPr="00817E6B">
        <w:rPr>
          <w:rFonts w:hint="eastAsia"/>
          <w:b/>
        </w:rPr>
        <w:t>) 配置する職員等の確保、職員研修</w:t>
      </w:r>
    </w:p>
    <w:p w:rsidR="00567F6B" w:rsidRDefault="00567F6B" w:rsidP="00B31986">
      <w:pPr>
        <w:ind w:left="480" w:firstLine="240"/>
        <w:jc w:val="left"/>
      </w:pPr>
      <w:r w:rsidRPr="0092428A">
        <w:rPr>
          <w:rFonts w:hint="eastAsia"/>
        </w:rPr>
        <w:t>受託者は、委託業務の実施に先立ち</w:t>
      </w:r>
      <w:r>
        <w:rPr>
          <w:rFonts w:hint="eastAsia"/>
        </w:rPr>
        <w:t>、</w:t>
      </w:r>
      <w:r w:rsidRPr="0092428A">
        <w:rPr>
          <w:rFonts w:hint="eastAsia"/>
        </w:rPr>
        <w:t>業務体制の構築</w:t>
      </w:r>
      <w:r>
        <w:rPr>
          <w:rFonts w:hint="eastAsia"/>
        </w:rPr>
        <w:t>、</w:t>
      </w:r>
      <w:r w:rsidRPr="0092428A">
        <w:rPr>
          <w:rFonts w:hint="eastAsia"/>
        </w:rPr>
        <w:t>従事者</w:t>
      </w:r>
      <w:r>
        <w:rPr>
          <w:rFonts w:hint="eastAsia"/>
        </w:rPr>
        <w:t>の</w:t>
      </w:r>
      <w:r w:rsidRPr="0092428A">
        <w:rPr>
          <w:rFonts w:hint="eastAsia"/>
        </w:rPr>
        <w:t>手配</w:t>
      </w:r>
      <w:r w:rsidR="005F28AE">
        <w:rPr>
          <w:rFonts w:hint="eastAsia"/>
        </w:rPr>
        <w:t>及び</w:t>
      </w:r>
      <w:r w:rsidRPr="0092428A">
        <w:rPr>
          <w:rFonts w:hint="eastAsia"/>
        </w:rPr>
        <w:t>研修</w:t>
      </w:r>
      <w:r>
        <w:rPr>
          <w:rFonts w:hint="eastAsia"/>
        </w:rPr>
        <w:t>を</w:t>
      </w:r>
      <w:r w:rsidR="003763E7">
        <w:rPr>
          <w:rFonts w:hint="eastAsia"/>
        </w:rPr>
        <w:t xml:space="preserve">　　</w:t>
      </w:r>
      <w:r>
        <w:rPr>
          <w:rFonts w:hint="eastAsia"/>
        </w:rPr>
        <w:t>行うこととする。</w:t>
      </w:r>
    </w:p>
    <w:p w:rsidR="00567F6B" w:rsidRPr="00817E6B" w:rsidRDefault="00567F6B" w:rsidP="00B31986">
      <w:pPr>
        <w:ind w:firstLine="240"/>
        <w:jc w:val="left"/>
        <w:rPr>
          <w:b/>
        </w:rPr>
      </w:pPr>
      <w:r w:rsidRPr="00817E6B">
        <w:rPr>
          <w:rFonts w:hint="eastAsia"/>
          <w:b/>
        </w:rPr>
        <w:t>(</w:t>
      </w:r>
      <w:r w:rsidR="00B31986">
        <w:rPr>
          <w:rFonts w:hint="eastAsia"/>
          <w:b/>
        </w:rPr>
        <w:t>３</w:t>
      </w:r>
      <w:r w:rsidRPr="00817E6B">
        <w:rPr>
          <w:rFonts w:hint="eastAsia"/>
          <w:b/>
        </w:rPr>
        <w:t>) 現行の</w:t>
      </w:r>
      <w:r w:rsidR="00DA430C">
        <w:rPr>
          <w:rFonts w:hint="eastAsia"/>
          <w:b/>
        </w:rPr>
        <w:t>受託者</w:t>
      </w:r>
      <w:r w:rsidRPr="00817E6B">
        <w:rPr>
          <w:rFonts w:hint="eastAsia"/>
          <w:b/>
        </w:rPr>
        <w:t>からの業務引継ぎ</w:t>
      </w:r>
    </w:p>
    <w:p w:rsidR="00567F6B" w:rsidRPr="0092428A" w:rsidRDefault="00567F6B" w:rsidP="00B31986">
      <w:pPr>
        <w:ind w:left="480" w:firstLine="240"/>
        <w:jc w:val="left"/>
      </w:pPr>
      <w:r>
        <w:rPr>
          <w:rFonts w:hint="eastAsia"/>
        </w:rPr>
        <w:t>受託</w:t>
      </w:r>
      <w:r w:rsidRPr="0092428A">
        <w:rPr>
          <w:rFonts w:hint="eastAsia"/>
        </w:rPr>
        <w:t>業務を市からスムーズかつ安定的に移行するため、</w:t>
      </w:r>
      <w:r w:rsidRPr="00682D44">
        <w:rPr>
          <w:rFonts w:hint="eastAsia"/>
        </w:rPr>
        <w:t>現行の</w:t>
      </w:r>
      <w:r>
        <w:rPr>
          <w:rFonts w:hint="eastAsia"/>
        </w:rPr>
        <w:t>受託</w:t>
      </w:r>
      <w:r w:rsidRPr="00682D44">
        <w:rPr>
          <w:rFonts w:hint="eastAsia"/>
        </w:rPr>
        <w:t>者から業務</w:t>
      </w:r>
      <w:r>
        <w:rPr>
          <w:rFonts w:hint="eastAsia"/>
        </w:rPr>
        <w:t>の</w:t>
      </w:r>
      <w:r w:rsidR="003763E7">
        <w:rPr>
          <w:rFonts w:hint="eastAsia"/>
        </w:rPr>
        <w:t xml:space="preserve">　　</w:t>
      </w:r>
      <w:r w:rsidRPr="00682D44">
        <w:rPr>
          <w:rFonts w:hint="eastAsia"/>
        </w:rPr>
        <w:t>引継ぎ</w:t>
      </w:r>
      <w:r>
        <w:rPr>
          <w:rFonts w:hint="eastAsia"/>
        </w:rPr>
        <w:t>及び</w:t>
      </w:r>
      <w:r w:rsidRPr="0092428A">
        <w:rPr>
          <w:rFonts w:hint="eastAsia"/>
        </w:rPr>
        <w:t>試行運用</w:t>
      </w:r>
      <w:r>
        <w:rPr>
          <w:rFonts w:hint="eastAsia"/>
        </w:rPr>
        <w:t>を行うこととする。</w:t>
      </w:r>
    </w:p>
    <w:p w:rsidR="00567F6B" w:rsidRPr="0065195F" w:rsidRDefault="00B31986" w:rsidP="00B31986">
      <w:pPr>
        <w:jc w:val="left"/>
        <w:rPr>
          <w:rFonts w:ascii="BIZ UDゴシック" w:eastAsia="BIZ UDゴシック" w:hAnsi="BIZ UDゴシック"/>
          <w:b/>
          <w:sz w:val="26"/>
          <w:szCs w:val="26"/>
        </w:rPr>
      </w:pPr>
      <w:r>
        <w:rPr>
          <w:rFonts w:ascii="BIZ UDゴシック" w:eastAsia="BIZ UDゴシック" w:hAnsi="BIZ UDゴシック" w:hint="eastAsia"/>
          <w:b/>
          <w:sz w:val="26"/>
          <w:szCs w:val="26"/>
        </w:rPr>
        <w:t>10</w:t>
      </w:r>
      <w:r w:rsidR="00567F6B" w:rsidRPr="0065195F">
        <w:rPr>
          <w:rFonts w:ascii="BIZ UDゴシック" w:eastAsia="BIZ UDゴシック" w:hAnsi="BIZ UDゴシック" w:hint="eastAsia"/>
          <w:b/>
          <w:sz w:val="26"/>
          <w:szCs w:val="26"/>
        </w:rPr>
        <w:t xml:space="preserve">　次期契約者に対する引き継ぎ</w:t>
      </w:r>
    </w:p>
    <w:p w:rsidR="0065195F" w:rsidRPr="0065195F" w:rsidRDefault="0065195F" w:rsidP="00B31986">
      <w:pPr>
        <w:jc w:val="left"/>
      </w:pPr>
      <w:r>
        <w:rPr>
          <w:rFonts w:hint="eastAsia"/>
        </w:rPr>
        <w:t xml:space="preserve">　　</w:t>
      </w:r>
      <w:r w:rsidR="00817E6B">
        <w:rPr>
          <w:rFonts w:hint="eastAsia"/>
        </w:rPr>
        <w:t xml:space="preserve"> </w:t>
      </w:r>
      <w:r>
        <w:rPr>
          <w:rFonts w:hint="eastAsia"/>
        </w:rPr>
        <w:t>現行の受託者は、次期契約者に対し、引継ぎをしなければならない。</w:t>
      </w:r>
    </w:p>
    <w:p w:rsidR="00567F6B" w:rsidRPr="00817E6B" w:rsidRDefault="00567F6B" w:rsidP="00B31986">
      <w:pPr>
        <w:ind w:firstLine="240"/>
        <w:jc w:val="left"/>
        <w:rPr>
          <w:b/>
        </w:rPr>
      </w:pPr>
      <w:r w:rsidRPr="00817E6B">
        <w:rPr>
          <w:b/>
        </w:rPr>
        <w:t>(</w:t>
      </w:r>
      <w:r w:rsidR="00B31986">
        <w:rPr>
          <w:b/>
        </w:rPr>
        <w:t>１</w:t>
      </w:r>
      <w:r w:rsidRPr="00817E6B">
        <w:rPr>
          <w:b/>
        </w:rPr>
        <w:t xml:space="preserve">) </w:t>
      </w:r>
      <w:r w:rsidRPr="00817E6B">
        <w:rPr>
          <w:rFonts w:hint="eastAsia"/>
          <w:b/>
        </w:rPr>
        <w:t>業務の引き継ぎ</w:t>
      </w:r>
    </w:p>
    <w:p w:rsidR="00567F6B" w:rsidRDefault="00567F6B" w:rsidP="00B31986">
      <w:pPr>
        <w:ind w:left="600" w:firstLine="240"/>
        <w:jc w:val="left"/>
      </w:pPr>
      <w:r w:rsidRPr="0092428A">
        <w:rPr>
          <w:rFonts w:hint="eastAsia"/>
        </w:rPr>
        <w:t>受託者は、次期受託者が他の業者に変更される場合、業務が円滑に執行されるまで</w:t>
      </w:r>
      <w:r w:rsidR="003763E7">
        <w:rPr>
          <w:rFonts w:hint="eastAsia"/>
        </w:rPr>
        <w:t xml:space="preserve">　　　</w:t>
      </w:r>
      <w:r w:rsidRPr="0092428A">
        <w:rPr>
          <w:rFonts w:hint="eastAsia"/>
        </w:rPr>
        <w:t>次期受託者に対して業務の引き継ぎを行うとともに必要な教育を行うこととする。その際、市からの資料等の請求は、受託者の不利益になると市が認めた場合を除き全て応じるものとする。</w:t>
      </w:r>
    </w:p>
    <w:p w:rsidR="00567F6B" w:rsidRPr="00817E6B" w:rsidRDefault="00567F6B" w:rsidP="00B31986">
      <w:pPr>
        <w:ind w:firstLine="120"/>
        <w:jc w:val="left"/>
        <w:rPr>
          <w:b/>
        </w:rPr>
      </w:pPr>
      <w:r w:rsidRPr="00817E6B">
        <w:rPr>
          <w:b/>
        </w:rPr>
        <w:t>(</w:t>
      </w:r>
      <w:r w:rsidR="00B31986">
        <w:rPr>
          <w:b/>
        </w:rPr>
        <w:t>２</w:t>
      </w:r>
      <w:r w:rsidRPr="00817E6B">
        <w:rPr>
          <w:b/>
        </w:rPr>
        <w:t xml:space="preserve">) </w:t>
      </w:r>
      <w:r w:rsidRPr="00817E6B">
        <w:rPr>
          <w:rFonts w:hint="eastAsia"/>
          <w:b/>
        </w:rPr>
        <w:t>損害</w:t>
      </w:r>
    </w:p>
    <w:p w:rsidR="00567F6B" w:rsidRPr="0092428A" w:rsidRDefault="00567F6B" w:rsidP="00B31986">
      <w:pPr>
        <w:ind w:left="600" w:hanging="240"/>
        <w:jc w:val="left"/>
      </w:pPr>
      <w:r>
        <w:rPr>
          <w:rFonts w:hint="eastAsia"/>
        </w:rPr>
        <w:t>ア．</w:t>
      </w:r>
      <w:r w:rsidRPr="0092428A">
        <w:rPr>
          <w:rFonts w:hint="eastAsia"/>
        </w:rPr>
        <w:t>次期受託者の責による場合を除き、市が引き継ぎ未完了と認めた場合は、委託期間終了後であっても無償で引き継ぎを行うこととし、受託者が上記の規定に違反し、損害が生じた場合には、受託者に対してその損害額の賠償を求めることができる。</w:t>
      </w:r>
    </w:p>
    <w:p w:rsidR="00567F6B" w:rsidRPr="0092428A" w:rsidRDefault="00567F6B" w:rsidP="00B31986">
      <w:pPr>
        <w:ind w:left="600" w:hanging="240"/>
        <w:jc w:val="left"/>
      </w:pPr>
      <w:r>
        <w:rPr>
          <w:rFonts w:hint="eastAsia"/>
        </w:rPr>
        <w:t>イ．</w:t>
      </w:r>
      <w:r w:rsidRPr="0092428A">
        <w:rPr>
          <w:rFonts w:hint="eastAsia"/>
        </w:rPr>
        <w:t>市は、受託者が本業務の継続的な遂行が困難となったことを理由に契約を解除した場合で、当該解除の時点において成果品等が本市に業務引き継ぎができる状態に至っていないときは、受託者に対して、当該成果品等の引渡しに代えて、当該契約の解除により本市に生じた損害の賠償を求めることができる。</w:t>
      </w:r>
    </w:p>
    <w:p w:rsidR="00567F6B" w:rsidRDefault="00B31986" w:rsidP="00B31986">
      <w:pPr>
        <w:jc w:val="left"/>
        <w:rPr>
          <w:rFonts w:ascii="BIZ UDゴシック" w:eastAsia="BIZ UDゴシック" w:hAnsi="BIZ UDゴシック"/>
          <w:b/>
          <w:sz w:val="26"/>
          <w:szCs w:val="26"/>
        </w:rPr>
      </w:pPr>
      <w:r>
        <w:rPr>
          <w:rFonts w:ascii="BIZ UDゴシック" w:eastAsia="BIZ UDゴシック" w:hAnsi="BIZ UDゴシック" w:hint="eastAsia"/>
          <w:b/>
          <w:sz w:val="26"/>
          <w:szCs w:val="26"/>
        </w:rPr>
        <w:t>11</w:t>
      </w:r>
      <w:r w:rsidR="00567F6B" w:rsidRPr="004C3488">
        <w:rPr>
          <w:rFonts w:ascii="BIZ UDゴシック" w:eastAsia="BIZ UDゴシック" w:hAnsi="BIZ UDゴシック" w:hint="eastAsia"/>
          <w:b/>
          <w:sz w:val="26"/>
          <w:szCs w:val="26"/>
        </w:rPr>
        <w:t xml:space="preserve">　留意事項</w:t>
      </w:r>
    </w:p>
    <w:p w:rsidR="0065195F" w:rsidRPr="0065195F" w:rsidRDefault="0065195F" w:rsidP="00B31986">
      <w:pPr>
        <w:jc w:val="left"/>
      </w:pPr>
      <w:r w:rsidRPr="0065195F">
        <w:rPr>
          <w:rFonts w:hint="eastAsia"/>
        </w:rPr>
        <w:t xml:space="preserve">　　</w:t>
      </w:r>
      <w:r w:rsidR="00817E6B">
        <w:rPr>
          <w:rFonts w:hint="eastAsia"/>
        </w:rPr>
        <w:t xml:space="preserve"> </w:t>
      </w:r>
      <w:r w:rsidRPr="0065195F">
        <w:rPr>
          <w:rFonts w:hint="eastAsia"/>
        </w:rPr>
        <w:t>受託者は</w:t>
      </w:r>
      <w:r>
        <w:rPr>
          <w:rFonts w:hint="eastAsia"/>
        </w:rPr>
        <w:t>、前述した項目に加え、以下の点に留意して業務に努めなければならない。</w:t>
      </w:r>
    </w:p>
    <w:p w:rsidR="00567F6B" w:rsidRPr="00817E6B" w:rsidRDefault="00567F6B" w:rsidP="00B31986">
      <w:pPr>
        <w:ind w:firstLine="240"/>
        <w:jc w:val="left"/>
        <w:rPr>
          <w:b/>
        </w:rPr>
      </w:pPr>
      <w:r w:rsidRPr="00817E6B">
        <w:rPr>
          <w:rFonts w:hint="eastAsia"/>
          <w:b/>
        </w:rPr>
        <w:t>(</w:t>
      </w:r>
      <w:r w:rsidR="00B31986">
        <w:rPr>
          <w:rFonts w:hint="eastAsia"/>
          <w:b/>
        </w:rPr>
        <w:t>１</w:t>
      </w:r>
      <w:r w:rsidRPr="00817E6B">
        <w:rPr>
          <w:rFonts w:hint="eastAsia"/>
          <w:b/>
        </w:rPr>
        <w:t>) 各種規定の作成</w:t>
      </w:r>
    </w:p>
    <w:p w:rsidR="00567F6B" w:rsidRPr="00817E6B" w:rsidRDefault="004124BD" w:rsidP="00B31986">
      <w:pPr>
        <w:ind w:left="480" w:firstLine="240"/>
        <w:jc w:val="left"/>
      </w:pPr>
      <w:r>
        <w:rPr>
          <w:rFonts w:hint="eastAsia"/>
        </w:rPr>
        <w:t>受託者</w:t>
      </w:r>
      <w:r w:rsidR="00567F6B" w:rsidRPr="00817E6B">
        <w:rPr>
          <w:rFonts w:hint="eastAsia"/>
        </w:rPr>
        <w:t>が</w:t>
      </w:r>
      <w:r>
        <w:rPr>
          <w:rFonts w:hint="eastAsia"/>
        </w:rPr>
        <w:t>受託業務の</w:t>
      </w:r>
      <w:r w:rsidR="00567F6B" w:rsidRPr="00817E6B">
        <w:rPr>
          <w:rFonts w:hint="eastAsia"/>
        </w:rPr>
        <w:t>運営を行う上で、利用者に影響する各種規定、マニュアル等を作成する場合は、内容について市と協議を行うこと。</w:t>
      </w:r>
    </w:p>
    <w:p w:rsidR="00567F6B" w:rsidRPr="00817E6B" w:rsidRDefault="00567F6B" w:rsidP="00B31986">
      <w:pPr>
        <w:ind w:firstLine="240"/>
        <w:jc w:val="left"/>
        <w:rPr>
          <w:b/>
        </w:rPr>
      </w:pPr>
      <w:r w:rsidRPr="00817E6B">
        <w:rPr>
          <w:rFonts w:hint="eastAsia"/>
          <w:b/>
        </w:rPr>
        <w:t>(</w:t>
      </w:r>
      <w:r w:rsidR="00B31986">
        <w:rPr>
          <w:b/>
        </w:rPr>
        <w:t>２</w:t>
      </w:r>
      <w:r w:rsidRPr="00817E6B">
        <w:rPr>
          <w:b/>
        </w:rPr>
        <w:t xml:space="preserve">) </w:t>
      </w:r>
      <w:r w:rsidRPr="00817E6B">
        <w:rPr>
          <w:rFonts w:hint="eastAsia"/>
          <w:b/>
        </w:rPr>
        <w:t>情報セキュリティ</w:t>
      </w:r>
    </w:p>
    <w:p w:rsidR="00567F6B" w:rsidRPr="0092428A" w:rsidRDefault="00567F6B" w:rsidP="00B31986">
      <w:pPr>
        <w:ind w:left="720" w:hanging="240"/>
        <w:jc w:val="left"/>
      </w:pPr>
      <w:r>
        <w:rPr>
          <w:rFonts w:hint="eastAsia"/>
        </w:rPr>
        <w:t>ア．</w:t>
      </w:r>
      <w:r w:rsidRPr="0092428A">
        <w:rPr>
          <w:rFonts w:hint="eastAsia"/>
        </w:rPr>
        <w:t>受託者は本業務の実施にあたり、本市の定める「大東市個人情報保護条例」、</w:t>
      </w:r>
      <w:r w:rsidR="00817E6B">
        <w:rPr>
          <w:rFonts w:hint="eastAsia"/>
        </w:rPr>
        <w:t xml:space="preserve">　　　　　　</w:t>
      </w:r>
      <w:r w:rsidR="0065195F">
        <w:rPr>
          <w:rFonts w:hint="eastAsia"/>
        </w:rPr>
        <w:t xml:space="preserve">　　</w:t>
      </w:r>
      <w:r w:rsidRPr="0092428A">
        <w:rPr>
          <w:rFonts w:hint="eastAsia"/>
        </w:rPr>
        <w:t>「大東市個人情報保護条例施行規則」、「大東市情報セキュリティ基準に関する規程」、「個人情報取扱特記事項」、その他情報の保護に関連する各種業務規程等を罰則規定も含め十分に理解したうえで、市職員と同様に遵守するとともに、個人情報の保護や業務上の機密の保持に留意すること。</w:t>
      </w:r>
    </w:p>
    <w:p w:rsidR="00817E6B" w:rsidRDefault="00567F6B" w:rsidP="00B31986">
      <w:pPr>
        <w:ind w:left="720" w:hanging="240"/>
        <w:jc w:val="left"/>
      </w:pPr>
      <w:r>
        <w:rPr>
          <w:rFonts w:hint="eastAsia"/>
        </w:rPr>
        <w:t>イ．</w:t>
      </w:r>
      <w:r w:rsidRPr="0092428A">
        <w:rPr>
          <w:rFonts w:hint="eastAsia"/>
        </w:rPr>
        <w:t>作業従事者に対しては、セキュリティ研修を実施し、「実施結果報告書」を市に提出すること。個人情報保護の方策については、事前に市に説明を行うこと。</w:t>
      </w:r>
    </w:p>
    <w:p w:rsidR="00567F6B" w:rsidRPr="0092428A" w:rsidRDefault="00567F6B" w:rsidP="00B31986">
      <w:pPr>
        <w:ind w:left="720" w:firstLine="240"/>
        <w:jc w:val="left"/>
      </w:pPr>
      <w:r w:rsidRPr="0092428A">
        <w:rPr>
          <w:rFonts w:hint="eastAsia"/>
        </w:rPr>
        <w:t>また、財団法人日本情報処理開発協会が管理するプライバシーマーク付与認定を受けていること。</w:t>
      </w:r>
    </w:p>
    <w:p w:rsidR="00567F6B" w:rsidRDefault="00567F6B" w:rsidP="00B31986">
      <w:pPr>
        <w:ind w:firstLine="480"/>
        <w:jc w:val="left"/>
      </w:pPr>
      <w:r>
        <w:rPr>
          <w:rFonts w:hint="eastAsia"/>
        </w:rPr>
        <w:t>ウ．</w:t>
      </w:r>
      <w:r w:rsidRPr="0092428A">
        <w:rPr>
          <w:rFonts w:hint="eastAsia"/>
        </w:rPr>
        <w:t>守秘義務及び資料等の複製の禁止</w:t>
      </w:r>
    </w:p>
    <w:p w:rsidR="00567F6B" w:rsidRDefault="0065195F" w:rsidP="00B31986">
      <w:pPr>
        <w:ind w:left="720" w:firstLine="240"/>
        <w:jc w:val="left"/>
      </w:pPr>
      <w:r w:rsidRPr="0065195F">
        <w:rPr>
          <w:rFonts w:hint="eastAsia"/>
        </w:rPr>
        <w:t>本業務に携わった者は、個人情報はもちろんのこと、業務の遂行を通じて知り</w:t>
      </w:r>
      <w:r w:rsidR="00817E6B">
        <w:rPr>
          <w:rFonts w:hint="eastAsia"/>
        </w:rPr>
        <w:t xml:space="preserve">　　</w:t>
      </w:r>
      <w:r w:rsidRPr="0065195F">
        <w:rPr>
          <w:rFonts w:hint="eastAsia"/>
        </w:rPr>
        <w:t>得た</w:t>
      </w:r>
      <w:r w:rsidR="00567F6B" w:rsidRPr="0092428A">
        <w:rPr>
          <w:rFonts w:hint="eastAsia"/>
        </w:rPr>
        <w:t>情報を漏らしてはならず、その職を退いた後も同様とする。また、本市が提供する一切のデータ、資料等については、適切かつ厳格に管理することとし、この業務以外の目的で利用・複写及び複製をしてはならない。</w:t>
      </w:r>
    </w:p>
    <w:p w:rsidR="00817E6B" w:rsidRDefault="00567F6B" w:rsidP="00B31986">
      <w:pPr>
        <w:ind w:firstLine="240"/>
        <w:jc w:val="left"/>
        <w:rPr>
          <w:b/>
        </w:rPr>
      </w:pPr>
      <w:r w:rsidRPr="00817E6B">
        <w:rPr>
          <w:rFonts w:hint="eastAsia"/>
          <w:b/>
        </w:rPr>
        <w:t>(</w:t>
      </w:r>
      <w:r w:rsidR="00B31986">
        <w:rPr>
          <w:rFonts w:hint="eastAsia"/>
          <w:b/>
        </w:rPr>
        <w:t>３</w:t>
      </w:r>
      <w:r w:rsidRPr="00817E6B">
        <w:rPr>
          <w:rFonts w:hint="eastAsia"/>
          <w:b/>
        </w:rPr>
        <w:t>) 人権啓発の推進</w:t>
      </w:r>
    </w:p>
    <w:p w:rsidR="00567F6B" w:rsidRPr="00817E6B" w:rsidRDefault="00567F6B" w:rsidP="00B31986">
      <w:pPr>
        <w:ind w:left="480" w:firstLine="240"/>
        <w:jc w:val="left"/>
        <w:rPr>
          <w:b/>
        </w:rPr>
      </w:pPr>
      <w:r w:rsidRPr="0092428A">
        <w:rPr>
          <w:rFonts w:hint="eastAsia"/>
        </w:rPr>
        <w:t>受託者は業務に従事する者に対し、基本的人権について正しい認識を持って当該</w:t>
      </w:r>
      <w:r w:rsidR="00817E6B">
        <w:rPr>
          <w:rFonts w:hint="eastAsia"/>
        </w:rPr>
        <w:t xml:space="preserve">　　</w:t>
      </w:r>
      <w:r w:rsidRPr="0092428A">
        <w:rPr>
          <w:rFonts w:hint="eastAsia"/>
        </w:rPr>
        <w:t>業務を遂行できるよう、本市が実施する啓発行事への参加促進や、受託者において人権</w:t>
      </w:r>
      <w:r w:rsidRPr="00817E6B">
        <w:rPr>
          <w:rFonts w:hint="eastAsia"/>
        </w:rPr>
        <w:t>研修を実施し、「実施結果報告書」を市へ提出すること。</w:t>
      </w:r>
    </w:p>
    <w:p w:rsidR="00567F6B" w:rsidRPr="00817E6B" w:rsidRDefault="00567F6B" w:rsidP="00B31986">
      <w:pPr>
        <w:ind w:firstLine="240"/>
        <w:jc w:val="left"/>
        <w:rPr>
          <w:b/>
        </w:rPr>
      </w:pPr>
      <w:r w:rsidRPr="00817E6B">
        <w:rPr>
          <w:rFonts w:hint="eastAsia"/>
          <w:b/>
        </w:rPr>
        <w:t>(</w:t>
      </w:r>
      <w:r w:rsidR="00B31986">
        <w:rPr>
          <w:b/>
        </w:rPr>
        <w:t>４</w:t>
      </w:r>
      <w:r w:rsidRPr="00817E6B">
        <w:rPr>
          <w:b/>
        </w:rPr>
        <w:t>)</w:t>
      </w:r>
      <w:r w:rsidRPr="00817E6B">
        <w:rPr>
          <w:rFonts w:hint="eastAsia"/>
          <w:b/>
        </w:rPr>
        <w:t xml:space="preserve"> 障害者差別解消法の遵守</w:t>
      </w:r>
    </w:p>
    <w:p w:rsidR="00567F6B" w:rsidRDefault="00567F6B" w:rsidP="00B31986">
      <w:pPr>
        <w:ind w:left="480" w:firstLine="240"/>
        <w:jc w:val="left"/>
      </w:pPr>
      <w:r w:rsidRPr="0092428A">
        <w:rPr>
          <w:rFonts w:hint="eastAsia"/>
        </w:rPr>
        <w:t>受託者は本契約の履行に当たり、障害を理由とする差別の解消の推進に関する法律（平成</w:t>
      </w:r>
      <w:r w:rsidR="0030456A">
        <w:rPr>
          <w:rFonts w:hint="eastAsia"/>
        </w:rPr>
        <w:t>25</w:t>
      </w:r>
      <w:r w:rsidRPr="0092428A">
        <w:rPr>
          <w:rFonts w:hint="eastAsia"/>
        </w:rPr>
        <w:t>年法律第</w:t>
      </w:r>
      <w:r w:rsidR="0030456A">
        <w:rPr>
          <w:rFonts w:hint="eastAsia"/>
        </w:rPr>
        <w:t>65</w:t>
      </w:r>
      <w:r w:rsidRPr="0092428A">
        <w:rPr>
          <w:rFonts w:hint="eastAsia"/>
        </w:rPr>
        <w:t>号）及び関係府省庁所管事務分野における障害を理由とする差</w:t>
      </w:r>
      <w:r>
        <w:rPr>
          <w:rFonts w:hint="eastAsia"/>
        </w:rPr>
        <w:t xml:space="preserve">　</w:t>
      </w:r>
      <w:r w:rsidRPr="0092428A">
        <w:rPr>
          <w:rFonts w:hint="eastAsia"/>
        </w:rPr>
        <w:t>別の解消の推進に関する対応指針を遵守すること。</w:t>
      </w:r>
    </w:p>
    <w:p w:rsidR="00554A8B" w:rsidRPr="00817E6B" w:rsidRDefault="00554A8B" w:rsidP="00554A8B">
      <w:pPr>
        <w:ind w:firstLine="120"/>
        <w:jc w:val="left"/>
      </w:pPr>
      <w:r w:rsidRPr="00817E6B">
        <w:rPr>
          <w:rFonts w:hint="eastAsia"/>
          <w:b/>
        </w:rPr>
        <w:t>（</w:t>
      </w:r>
      <w:r>
        <w:rPr>
          <w:rFonts w:hint="eastAsia"/>
          <w:b/>
        </w:rPr>
        <w:t>５</w:t>
      </w:r>
      <w:r w:rsidRPr="00817E6B">
        <w:rPr>
          <w:rFonts w:hint="eastAsia"/>
          <w:b/>
        </w:rPr>
        <w:t>）</w:t>
      </w:r>
      <w:r>
        <w:rPr>
          <w:rFonts w:hint="eastAsia"/>
          <w:b/>
        </w:rPr>
        <w:t>感染症対策</w:t>
      </w:r>
    </w:p>
    <w:p w:rsidR="00554A8B" w:rsidRPr="0092428A" w:rsidRDefault="00554A8B" w:rsidP="00554A8B">
      <w:pPr>
        <w:ind w:left="480" w:firstLine="240"/>
        <w:jc w:val="left"/>
      </w:pPr>
      <w:r>
        <w:rPr>
          <w:rFonts w:hint="eastAsia"/>
        </w:rPr>
        <w:t>季節性インフルエンザや新型コロナウイルスをはじめとした感染症対策として、必要に応じて、マスクの着用、こまめな手指消毒、体調管理等を徹底するよう、受託者において業務従事者に指導すること。また、感染症に係る</w:t>
      </w:r>
      <w:r w:rsidR="00B11E42">
        <w:rPr>
          <w:rFonts w:hint="eastAsia"/>
        </w:rPr>
        <w:t>対処方針などが国、大阪府、大東市から示された場合、市と協議のうえ、必要な対策等を講じること</w:t>
      </w:r>
      <w:r w:rsidRPr="0092428A">
        <w:rPr>
          <w:rFonts w:hint="eastAsia"/>
        </w:rPr>
        <w:t>。</w:t>
      </w:r>
    </w:p>
    <w:p w:rsidR="00567F6B" w:rsidRPr="00817E6B" w:rsidRDefault="00567F6B" w:rsidP="00B31986">
      <w:pPr>
        <w:ind w:firstLine="120"/>
        <w:jc w:val="left"/>
      </w:pPr>
      <w:r w:rsidRPr="00817E6B">
        <w:rPr>
          <w:rFonts w:hint="eastAsia"/>
          <w:b/>
        </w:rPr>
        <w:t>（</w:t>
      </w:r>
      <w:r w:rsidR="00554A8B">
        <w:rPr>
          <w:rFonts w:hint="eastAsia"/>
          <w:b/>
        </w:rPr>
        <w:t>６</w:t>
      </w:r>
      <w:r w:rsidRPr="00817E6B">
        <w:rPr>
          <w:rFonts w:hint="eastAsia"/>
          <w:b/>
        </w:rPr>
        <w:t>）信用失墜行為の禁止</w:t>
      </w:r>
    </w:p>
    <w:p w:rsidR="00567F6B" w:rsidRPr="0092428A" w:rsidRDefault="00567F6B" w:rsidP="00B31986">
      <w:pPr>
        <w:ind w:left="480" w:firstLine="240"/>
        <w:jc w:val="left"/>
      </w:pPr>
      <w:r w:rsidRPr="0092428A">
        <w:rPr>
          <w:rFonts w:hint="eastAsia"/>
        </w:rPr>
        <w:t>本業務を遂行するにあたり、市民からの信頼を損なわないよう常に適切かつ丁寧に対応し</w:t>
      </w:r>
      <w:r w:rsidR="00817E6B">
        <w:rPr>
          <w:rFonts w:hint="eastAsia"/>
        </w:rPr>
        <w:t>、</w:t>
      </w:r>
      <w:r w:rsidRPr="0092428A">
        <w:rPr>
          <w:rFonts w:hint="eastAsia"/>
        </w:rPr>
        <w:t>市民の満足度の向上に努め、本市の信用を失墜する行為を行ってはならな</w:t>
      </w:r>
      <w:r w:rsidR="00740AC9">
        <w:rPr>
          <w:rFonts w:hint="eastAsia"/>
        </w:rPr>
        <w:t>い</w:t>
      </w:r>
      <w:r w:rsidRPr="0092428A">
        <w:rPr>
          <w:rFonts w:hint="eastAsia"/>
        </w:rPr>
        <w:t>。</w:t>
      </w:r>
    </w:p>
    <w:p w:rsidR="00567F6B" w:rsidRPr="0065195F" w:rsidRDefault="00B31986" w:rsidP="00B31986">
      <w:pPr>
        <w:ind w:left="780" w:hangingChars="300" w:hanging="780"/>
        <w:jc w:val="left"/>
        <w:rPr>
          <w:rFonts w:ascii="BIZ UDゴシック" w:eastAsia="BIZ UDゴシック" w:hAnsi="BIZ UDゴシック"/>
          <w:b/>
          <w:sz w:val="26"/>
          <w:szCs w:val="26"/>
        </w:rPr>
      </w:pPr>
      <w:bookmarkStart w:id="37" w:name="OLE_LINK20"/>
      <w:bookmarkStart w:id="38" w:name="OLE_LINK21"/>
      <w:r>
        <w:rPr>
          <w:rFonts w:ascii="BIZ UDゴシック" w:eastAsia="BIZ UDゴシック" w:hAnsi="BIZ UDゴシック" w:hint="eastAsia"/>
          <w:b/>
          <w:sz w:val="26"/>
          <w:szCs w:val="26"/>
        </w:rPr>
        <w:t>12</w:t>
      </w:r>
      <w:r w:rsidR="0065195F" w:rsidRPr="0065195F">
        <w:rPr>
          <w:rFonts w:ascii="BIZ UDゴシック" w:eastAsia="BIZ UDゴシック" w:hAnsi="BIZ UDゴシック" w:hint="eastAsia"/>
          <w:b/>
          <w:sz w:val="26"/>
          <w:szCs w:val="26"/>
        </w:rPr>
        <w:t xml:space="preserve">　</w:t>
      </w:r>
      <w:r w:rsidR="00567F6B" w:rsidRPr="0065195F">
        <w:rPr>
          <w:rFonts w:ascii="BIZ UDゴシック" w:eastAsia="BIZ UDゴシック" w:hAnsi="BIZ UDゴシック" w:hint="eastAsia"/>
          <w:b/>
          <w:sz w:val="26"/>
          <w:szCs w:val="26"/>
        </w:rPr>
        <w:t>その他</w:t>
      </w:r>
    </w:p>
    <w:bookmarkEnd w:id="37"/>
    <w:bookmarkEnd w:id="38"/>
    <w:p w:rsidR="00567F6B" w:rsidRDefault="00567F6B" w:rsidP="00B31986">
      <w:pPr>
        <w:ind w:left="480" w:firstLine="240"/>
        <w:jc w:val="left"/>
      </w:pPr>
      <w:r w:rsidRPr="0065195F">
        <w:rPr>
          <w:rFonts w:hint="eastAsia"/>
        </w:rPr>
        <w:t>その他、この仕様書に</w:t>
      </w:r>
      <w:r w:rsidR="007277D6">
        <w:rPr>
          <w:rFonts w:hint="eastAsia"/>
        </w:rPr>
        <w:t>定めの</w:t>
      </w:r>
      <w:r w:rsidRPr="0065195F">
        <w:rPr>
          <w:rFonts w:hint="eastAsia"/>
        </w:rPr>
        <w:t>ない事項及び業務の内容・処理について疑義が生じたときは、市と</w:t>
      </w:r>
      <w:r w:rsidR="007277D6">
        <w:rPr>
          <w:rFonts w:hint="eastAsia"/>
        </w:rPr>
        <w:t>受託者が</w:t>
      </w:r>
      <w:r w:rsidRPr="0065195F">
        <w:rPr>
          <w:rFonts w:hint="eastAsia"/>
        </w:rPr>
        <w:t>協議</w:t>
      </w:r>
      <w:r w:rsidR="007277D6">
        <w:rPr>
          <w:rFonts w:hint="eastAsia"/>
        </w:rPr>
        <w:t>の上これを定めるもの</w:t>
      </w:r>
      <w:r w:rsidRPr="0065195F">
        <w:rPr>
          <w:rFonts w:hint="eastAsia"/>
        </w:rPr>
        <w:t>とする。</w:t>
      </w:r>
    </w:p>
    <w:p w:rsidR="00226716" w:rsidRDefault="00226716">
      <w:r>
        <w:br w:type="page"/>
      </w:r>
    </w:p>
    <w:p w:rsidR="00A87BF3" w:rsidRPr="00ED7D7A" w:rsidRDefault="00A87BF3" w:rsidP="00B31986">
      <w:pPr>
        <w:jc w:val="left"/>
        <w:rPr>
          <w:b/>
        </w:rPr>
      </w:pPr>
      <w:r w:rsidRPr="00E22F5A">
        <w:rPr>
          <w:rFonts w:hint="eastAsia"/>
          <w:b/>
        </w:rPr>
        <w:t>（別表</w:t>
      </w:r>
      <w:r w:rsidR="00B31986">
        <w:rPr>
          <w:rFonts w:hint="eastAsia"/>
          <w:b/>
        </w:rPr>
        <w:t>１</w:t>
      </w:r>
      <w:r w:rsidRPr="00E22F5A">
        <w:rPr>
          <w:rFonts w:hint="eastAsia"/>
          <w:b/>
        </w:rPr>
        <w:t>）窓口受付・交付書類</w:t>
      </w:r>
    </w:p>
    <w:tbl>
      <w:tblPr>
        <w:tblpPr w:leftFromText="142" w:rightFromText="142" w:vertAnchor="text" w:horzAnchor="margin" w:tblpY="12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7371"/>
      </w:tblGrid>
      <w:tr w:rsidR="00A87BF3" w:rsidRPr="0092428A" w:rsidTr="00E671E8">
        <w:trPr>
          <w:trHeight w:val="345"/>
        </w:trPr>
        <w:tc>
          <w:tcPr>
            <w:tcW w:w="2405" w:type="dxa"/>
            <w:tcBorders>
              <w:bottom w:val="double" w:sz="4" w:space="0" w:color="auto"/>
            </w:tcBorders>
            <w:vAlign w:val="center"/>
          </w:tcPr>
          <w:p w:rsidR="00A87BF3" w:rsidRPr="0092428A" w:rsidRDefault="00A87BF3" w:rsidP="00B31986">
            <w:pPr>
              <w:jc w:val="left"/>
            </w:pPr>
            <w:r w:rsidRPr="0092428A">
              <w:rPr>
                <w:rFonts w:hint="eastAsia"/>
              </w:rPr>
              <w:t>区</w:t>
            </w:r>
            <w:r>
              <w:rPr>
                <w:rFonts w:hint="eastAsia"/>
              </w:rPr>
              <w:t xml:space="preserve">　　</w:t>
            </w:r>
            <w:r w:rsidRPr="0092428A">
              <w:rPr>
                <w:rFonts w:hint="eastAsia"/>
              </w:rPr>
              <w:t>分</w:t>
            </w:r>
          </w:p>
        </w:tc>
        <w:tc>
          <w:tcPr>
            <w:tcW w:w="7371" w:type="dxa"/>
            <w:tcBorders>
              <w:bottom w:val="double" w:sz="4" w:space="0" w:color="auto"/>
            </w:tcBorders>
            <w:vAlign w:val="center"/>
          </w:tcPr>
          <w:p w:rsidR="00A87BF3" w:rsidRPr="0092428A" w:rsidRDefault="00A87BF3" w:rsidP="00B31986">
            <w:pPr>
              <w:jc w:val="left"/>
            </w:pPr>
            <w:r w:rsidRPr="0092428A">
              <w:rPr>
                <w:rFonts w:hint="eastAsia"/>
              </w:rPr>
              <w:t>受付・交付書類</w:t>
            </w:r>
          </w:p>
        </w:tc>
      </w:tr>
      <w:tr w:rsidR="00A87BF3" w:rsidRPr="0092428A" w:rsidTr="00E671E8">
        <w:trPr>
          <w:trHeight w:val="330"/>
        </w:trPr>
        <w:tc>
          <w:tcPr>
            <w:tcW w:w="2405" w:type="dxa"/>
            <w:tcBorders>
              <w:top w:val="double" w:sz="4" w:space="0" w:color="auto"/>
            </w:tcBorders>
          </w:tcPr>
          <w:p w:rsidR="00A87BF3" w:rsidRDefault="00A87BF3" w:rsidP="00B31986">
            <w:pPr>
              <w:jc w:val="left"/>
            </w:pPr>
          </w:p>
          <w:p w:rsidR="00A87BF3" w:rsidRDefault="00A87BF3" w:rsidP="00B31986">
            <w:pPr>
              <w:jc w:val="left"/>
            </w:pPr>
          </w:p>
          <w:p w:rsidR="00A87BF3" w:rsidRDefault="00A87BF3" w:rsidP="00B31986">
            <w:pPr>
              <w:jc w:val="left"/>
            </w:pPr>
          </w:p>
          <w:p w:rsidR="00A87BF3" w:rsidRPr="0092428A" w:rsidRDefault="00A87BF3" w:rsidP="00B31986">
            <w:pPr>
              <w:jc w:val="left"/>
            </w:pPr>
            <w:r w:rsidRPr="0092428A">
              <w:rPr>
                <w:rFonts w:hint="eastAsia"/>
              </w:rPr>
              <w:t>戸籍関係証明書</w:t>
            </w:r>
          </w:p>
        </w:tc>
        <w:tc>
          <w:tcPr>
            <w:tcW w:w="7371" w:type="dxa"/>
            <w:tcBorders>
              <w:top w:val="double" w:sz="4" w:space="0" w:color="auto"/>
            </w:tcBorders>
          </w:tcPr>
          <w:p w:rsidR="00A87BF3" w:rsidRPr="0092428A" w:rsidRDefault="00A87BF3" w:rsidP="00726D55">
            <w:pPr>
              <w:jc w:val="left"/>
            </w:pPr>
            <w:r w:rsidRPr="0092428A">
              <w:rPr>
                <w:rFonts w:hint="eastAsia"/>
              </w:rPr>
              <w:t>全部・個人事項証明書、一部事項証明書、事故簿戸籍謄抄本、除籍謄抄本、改製原戸籍謄抄本、事故簿戸籍記載事項証明書、除籍記載事項証明書、改製原戸籍記載事項証明書、戸籍届書記載事項証明書、戸籍届出の受理（不受理）証明書、戸籍届出の特別受理証明書、戸籍の廃棄証明書、身分証明書、不在籍証明書、婚姻要件具備証明書、独身証明書、年齢証明書、地番変更証明書、戸籍受付帳記載事項証明書、戸籍受付帳に記載のないことの証明書</w:t>
            </w:r>
            <w:r w:rsidR="00726D55">
              <w:rPr>
                <w:rFonts w:hint="eastAsia"/>
              </w:rPr>
              <w:t>、情報提供用識別符号</w:t>
            </w:r>
          </w:p>
        </w:tc>
      </w:tr>
      <w:tr w:rsidR="00A87BF3" w:rsidRPr="0092428A" w:rsidTr="00E671E8">
        <w:trPr>
          <w:trHeight w:val="375"/>
        </w:trPr>
        <w:tc>
          <w:tcPr>
            <w:tcW w:w="2405" w:type="dxa"/>
          </w:tcPr>
          <w:p w:rsidR="00A87BF3" w:rsidRPr="0092428A" w:rsidRDefault="00A87BF3" w:rsidP="00B31986">
            <w:pPr>
              <w:jc w:val="left"/>
            </w:pPr>
            <w:r w:rsidRPr="0092428A">
              <w:rPr>
                <w:rFonts w:hint="eastAsia"/>
              </w:rPr>
              <w:t>附</w:t>
            </w:r>
            <w:r>
              <w:rPr>
                <w:rFonts w:hint="eastAsia"/>
              </w:rPr>
              <w:t xml:space="preserve">　　　</w:t>
            </w:r>
            <w:r w:rsidRPr="0092428A">
              <w:rPr>
                <w:rFonts w:hint="eastAsia"/>
              </w:rPr>
              <w:t>票</w:t>
            </w:r>
          </w:p>
        </w:tc>
        <w:tc>
          <w:tcPr>
            <w:tcW w:w="7371" w:type="dxa"/>
          </w:tcPr>
          <w:p w:rsidR="00A87BF3" w:rsidRPr="0092428A" w:rsidRDefault="00A87BF3" w:rsidP="00B31986">
            <w:pPr>
              <w:jc w:val="left"/>
            </w:pPr>
            <w:r w:rsidRPr="0092428A">
              <w:rPr>
                <w:rFonts w:hint="eastAsia"/>
              </w:rPr>
              <w:t>戸籍の附票の写し、除附票の写し、附票の廃棄証明書</w:t>
            </w:r>
          </w:p>
        </w:tc>
      </w:tr>
      <w:tr w:rsidR="00A87BF3" w:rsidRPr="0092428A" w:rsidTr="00E671E8">
        <w:trPr>
          <w:trHeight w:val="375"/>
        </w:trPr>
        <w:tc>
          <w:tcPr>
            <w:tcW w:w="2405" w:type="dxa"/>
          </w:tcPr>
          <w:p w:rsidR="00A87BF3" w:rsidRDefault="00A87BF3" w:rsidP="00B31986">
            <w:pPr>
              <w:jc w:val="left"/>
            </w:pPr>
          </w:p>
          <w:p w:rsidR="00A87BF3" w:rsidRPr="0092428A" w:rsidRDefault="00A87BF3" w:rsidP="00B31986">
            <w:pPr>
              <w:jc w:val="left"/>
            </w:pPr>
            <w:r w:rsidRPr="0092428A">
              <w:rPr>
                <w:rFonts w:hint="eastAsia"/>
              </w:rPr>
              <w:t>住民票関係証明書</w:t>
            </w:r>
          </w:p>
        </w:tc>
        <w:tc>
          <w:tcPr>
            <w:tcW w:w="7371" w:type="dxa"/>
          </w:tcPr>
          <w:p w:rsidR="00A87BF3" w:rsidRPr="0092428A" w:rsidRDefault="00A87BF3" w:rsidP="00B31986">
            <w:pPr>
              <w:jc w:val="left"/>
            </w:pPr>
            <w:r w:rsidRPr="0092428A">
              <w:rPr>
                <w:rFonts w:hint="eastAsia"/>
              </w:rPr>
              <w:t>住民票の写し、除票の写し、改製原住民票の写し、住民票記載事項証明書、転出証明書、転出証明書に準ずる証明書、印鑑登録証明書、住居表示実施証明書、不在住証明書</w:t>
            </w:r>
          </w:p>
        </w:tc>
      </w:tr>
      <w:tr w:rsidR="00A87BF3" w:rsidRPr="0092428A" w:rsidTr="00E671E8">
        <w:trPr>
          <w:trHeight w:val="210"/>
        </w:trPr>
        <w:tc>
          <w:tcPr>
            <w:tcW w:w="2405" w:type="dxa"/>
            <w:tcBorders>
              <w:bottom w:val="single" w:sz="4" w:space="0" w:color="auto"/>
            </w:tcBorders>
          </w:tcPr>
          <w:p w:rsidR="00A87BF3" w:rsidRPr="0092428A" w:rsidRDefault="00A87BF3" w:rsidP="00B31986">
            <w:pPr>
              <w:jc w:val="left"/>
              <w:rPr>
                <w:highlight w:val="yellow"/>
              </w:rPr>
            </w:pPr>
            <w:r w:rsidRPr="0092428A">
              <w:rPr>
                <w:rFonts w:hint="eastAsia"/>
              </w:rPr>
              <w:t>税証明書</w:t>
            </w:r>
          </w:p>
        </w:tc>
        <w:tc>
          <w:tcPr>
            <w:tcW w:w="7371" w:type="dxa"/>
          </w:tcPr>
          <w:p w:rsidR="00A87BF3" w:rsidRPr="0092428A" w:rsidRDefault="00A87BF3" w:rsidP="00B31986">
            <w:pPr>
              <w:jc w:val="left"/>
              <w:rPr>
                <w:highlight w:val="yellow"/>
              </w:rPr>
            </w:pPr>
            <w:r w:rsidRPr="0092428A">
              <w:rPr>
                <w:rFonts w:hint="eastAsia"/>
              </w:rPr>
              <w:t>課税・非課税証明書</w:t>
            </w:r>
          </w:p>
        </w:tc>
      </w:tr>
      <w:tr w:rsidR="00A87BF3" w:rsidRPr="0092428A" w:rsidTr="00E671E8">
        <w:trPr>
          <w:trHeight w:val="457"/>
        </w:trPr>
        <w:tc>
          <w:tcPr>
            <w:tcW w:w="2405" w:type="dxa"/>
            <w:tcBorders>
              <w:bottom w:val="single" w:sz="4" w:space="0" w:color="auto"/>
            </w:tcBorders>
            <w:vAlign w:val="center"/>
          </w:tcPr>
          <w:p w:rsidR="00A87BF3" w:rsidRPr="0092428A" w:rsidRDefault="00A87BF3" w:rsidP="00B31986">
            <w:pPr>
              <w:jc w:val="left"/>
            </w:pPr>
            <w:r w:rsidRPr="0092428A">
              <w:rPr>
                <w:rFonts w:hint="eastAsia"/>
              </w:rPr>
              <w:t>その他</w:t>
            </w:r>
          </w:p>
        </w:tc>
        <w:tc>
          <w:tcPr>
            <w:tcW w:w="7371" w:type="dxa"/>
            <w:tcBorders>
              <w:bottom w:val="single" w:sz="4" w:space="0" w:color="auto"/>
            </w:tcBorders>
          </w:tcPr>
          <w:p w:rsidR="00A87BF3" w:rsidRPr="0092428A" w:rsidRDefault="00A87BF3" w:rsidP="00B31986">
            <w:pPr>
              <w:jc w:val="left"/>
            </w:pPr>
            <w:r w:rsidRPr="0092428A">
              <w:rPr>
                <w:rFonts w:hint="eastAsia"/>
              </w:rPr>
              <w:t>年金現況届証明、身上調査照会（回答書）、就学通知、印鑑登録証、臨時運行許可証、 埋火葬許可証の写し、</w:t>
            </w:r>
          </w:p>
        </w:tc>
      </w:tr>
    </w:tbl>
    <w:p w:rsidR="003763E7" w:rsidRDefault="003763E7" w:rsidP="00B31986">
      <w:pPr>
        <w:jc w:val="left"/>
        <w:rPr>
          <w:b/>
          <w:sz w:val="18"/>
          <w:szCs w:val="18"/>
        </w:rPr>
      </w:pPr>
    </w:p>
    <w:p w:rsidR="005A25C2" w:rsidRPr="003763E7" w:rsidRDefault="005A25C2" w:rsidP="00B31986">
      <w:pPr>
        <w:jc w:val="left"/>
        <w:rPr>
          <w:b/>
          <w:sz w:val="18"/>
          <w:szCs w:val="18"/>
        </w:rPr>
      </w:pPr>
    </w:p>
    <w:p w:rsidR="00A87BF3" w:rsidRPr="00552D93" w:rsidRDefault="00A87BF3" w:rsidP="00B31986">
      <w:pPr>
        <w:jc w:val="left"/>
        <w:rPr>
          <w:b/>
        </w:rPr>
      </w:pPr>
      <w:r w:rsidRPr="00552D93">
        <w:rPr>
          <w:rFonts w:hint="eastAsia"/>
          <w:b/>
        </w:rPr>
        <w:t>（別表</w:t>
      </w:r>
      <w:r w:rsidR="00B31986">
        <w:rPr>
          <w:rFonts w:hint="eastAsia"/>
          <w:b/>
        </w:rPr>
        <w:t>２</w:t>
      </w:r>
      <w:r w:rsidRPr="00552D93">
        <w:rPr>
          <w:rFonts w:hint="eastAsia"/>
          <w:b/>
        </w:rPr>
        <w:t>）証明書郵送交付請求取扱書類</w:t>
      </w:r>
    </w:p>
    <w:tbl>
      <w:tblPr>
        <w:tblpPr w:leftFromText="142" w:rightFromText="142" w:vertAnchor="text" w:horzAnchor="margin" w:tblpY="16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7513"/>
      </w:tblGrid>
      <w:tr w:rsidR="00A87BF3" w:rsidRPr="0092428A" w:rsidTr="00E671E8">
        <w:trPr>
          <w:trHeight w:val="345"/>
        </w:trPr>
        <w:tc>
          <w:tcPr>
            <w:tcW w:w="2263" w:type="dxa"/>
            <w:tcBorders>
              <w:bottom w:val="double" w:sz="4" w:space="0" w:color="auto"/>
              <w:right w:val="double" w:sz="4" w:space="0" w:color="auto"/>
            </w:tcBorders>
            <w:vAlign w:val="center"/>
          </w:tcPr>
          <w:p w:rsidR="00A87BF3" w:rsidRPr="0092428A" w:rsidRDefault="00A87BF3" w:rsidP="00B31986">
            <w:pPr>
              <w:jc w:val="left"/>
            </w:pPr>
            <w:r w:rsidRPr="0092428A">
              <w:rPr>
                <w:rFonts w:hint="eastAsia"/>
              </w:rPr>
              <w:t>区</w:t>
            </w:r>
            <w:r>
              <w:rPr>
                <w:rFonts w:hint="eastAsia"/>
              </w:rPr>
              <w:t xml:space="preserve">　　</w:t>
            </w:r>
            <w:r w:rsidRPr="0092428A">
              <w:rPr>
                <w:rFonts w:hint="eastAsia"/>
              </w:rPr>
              <w:t>分</w:t>
            </w:r>
          </w:p>
        </w:tc>
        <w:tc>
          <w:tcPr>
            <w:tcW w:w="7513" w:type="dxa"/>
            <w:tcBorders>
              <w:left w:val="double" w:sz="4" w:space="0" w:color="auto"/>
              <w:bottom w:val="double" w:sz="4" w:space="0" w:color="auto"/>
            </w:tcBorders>
            <w:vAlign w:val="center"/>
          </w:tcPr>
          <w:p w:rsidR="00A87BF3" w:rsidRPr="0092428A" w:rsidRDefault="00A87BF3" w:rsidP="00B31986">
            <w:pPr>
              <w:jc w:val="left"/>
            </w:pPr>
            <w:r w:rsidRPr="0092428A">
              <w:rPr>
                <w:rFonts w:hint="eastAsia"/>
              </w:rPr>
              <w:t>受付・交付書類</w:t>
            </w:r>
          </w:p>
        </w:tc>
      </w:tr>
      <w:tr w:rsidR="00A87BF3" w:rsidRPr="0092428A" w:rsidTr="00E671E8">
        <w:trPr>
          <w:trHeight w:val="330"/>
        </w:trPr>
        <w:tc>
          <w:tcPr>
            <w:tcW w:w="2263" w:type="dxa"/>
            <w:tcBorders>
              <w:top w:val="double" w:sz="4" w:space="0" w:color="auto"/>
              <w:right w:val="double" w:sz="4" w:space="0" w:color="auto"/>
            </w:tcBorders>
          </w:tcPr>
          <w:p w:rsidR="00A87BF3" w:rsidRDefault="00A87BF3" w:rsidP="00B31986">
            <w:pPr>
              <w:jc w:val="left"/>
            </w:pPr>
          </w:p>
          <w:p w:rsidR="00A87BF3" w:rsidRDefault="00A87BF3" w:rsidP="00B31986">
            <w:pPr>
              <w:jc w:val="left"/>
            </w:pPr>
          </w:p>
          <w:p w:rsidR="00A87BF3" w:rsidRDefault="00A87BF3" w:rsidP="00B31986">
            <w:pPr>
              <w:jc w:val="left"/>
            </w:pPr>
          </w:p>
          <w:p w:rsidR="00A87BF3" w:rsidRPr="0092428A" w:rsidRDefault="00A87BF3" w:rsidP="00B31986">
            <w:pPr>
              <w:jc w:val="left"/>
            </w:pPr>
            <w:r w:rsidRPr="0092428A">
              <w:rPr>
                <w:rFonts w:hint="eastAsia"/>
              </w:rPr>
              <w:t>戸籍関係証明書</w:t>
            </w:r>
          </w:p>
        </w:tc>
        <w:tc>
          <w:tcPr>
            <w:tcW w:w="7513" w:type="dxa"/>
            <w:tcBorders>
              <w:top w:val="double" w:sz="4" w:space="0" w:color="auto"/>
              <w:left w:val="double" w:sz="4" w:space="0" w:color="auto"/>
            </w:tcBorders>
          </w:tcPr>
          <w:p w:rsidR="00A87BF3" w:rsidRPr="0092428A" w:rsidRDefault="00A87BF3" w:rsidP="00B31986">
            <w:pPr>
              <w:jc w:val="left"/>
            </w:pPr>
            <w:r w:rsidRPr="0092428A">
              <w:rPr>
                <w:rFonts w:hint="eastAsia"/>
              </w:rPr>
              <w:t>全部・個人事項証明書、一部事項証明書、事故簿戸籍謄抄本、除籍謄抄本、改製原戸籍謄抄本、事故簿戸籍記載事項証明書、除籍記載事項証明書、改製原戸籍記載事項証明書、戸籍届書記載事項証明書、戸籍届出の受理（不受理）証明書、戸籍届出の特別受理証明書、戸籍の廃棄証明書、身分証明書、不在籍証明書、婚姻要件具備証明書、独身証明書、年齢証明書、地番変更証明書、戸籍受付帳記載事項証明書</w:t>
            </w:r>
            <w:r>
              <w:rPr>
                <w:rFonts w:hint="eastAsia"/>
              </w:rPr>
              <w:t>、</w:t>
            </w:r>
            <w:r w:rsidRPr="0092428A">
              <w:rPr>
                <w:rFonts w:hint="eastAsia"/>
              </w:rPr>
              <w:t>戸籍受付帳に記載のないことの証明書</w:t>
            </w:r>
            <w:r w:rsidR="00726D55">
              <w:rPr>
                <w:rFonts w:hint="eastAsia"/>
              </w:rPr>
              <w:t>、情報提供用識別符号</w:t>
            </w:r>
          </w:p>
        </w:tc>
      </w:tr>
      <w:tr w:rsidR="00A87BF3" w:rsidRPr="0092428A" w:rsidTr="00E671E8">
        <w:trPr>
          <w:trHeight w:val="375"/>
        </w:trPr>
        <w:tc>
          <w:tcPr>
            <w:tcW w:w="2263" w:type="dxa"/>
            <w:tcBorders>
              <w:right w:val="double" w:sz="4" w:space="0" w:color="auto"/>
            </w:tcBorders>
          </w:tcPr>
          <w:p w:rsidR="00A87BF3" w:rsidRPr="0092428A" w:rsidRDefault="00A87BF3" w:rsidP="00B31986">
            <w:pPr>
              <w:jc w:val="left"/>
            </w:pPr>
            <w:r w:rsidRPr="0092428A">
              <w:rPr>
                <w:rFonts w:hint="eastAsia"/>
              </w:rPr>
              <w:t>附</w:t>
            </w:r>
            <w:r>
              <w:rPr>
                <w:rFonts w:hint="eastAsia"/>
              </w:rPr>
              <w:t xml:space="preserve">　</w:t>
            </w:r>
            <w:r w:rsidRPr="0092428A">
              <w:rPr>
                <w:rFonts w:hint="eastAsia"/>
              </w:rPr>
              <w:t>票</w:t>
            </w:r>
          </w:p>
        </w:tc>
        <w:tc>
          <w:tcPr>
            <w:tcW w:w="7513" w:type="dxa"/>
            <w:tcBorders>
              <w:left w:val="double" w:sz="4" w:space="0" w:color="auto"/>
            </w:tcBorders>
          </w:tcPr>
          <w:p w:rsidR="00A87BF3" w:rsidRPr="0092428A" w:rsidRDefault="00A87BF3" w:rsidP="00B31986">
            <w:pPr>
              <w:jc w:val="left"/>
            </w:pPr>
            <w:r w:rsidRPr="0092428A">
              <w:rPr>
                <w:rFonts w:hint="eastAsia"/>
              </w:rPr>
              <w:t>戸籍の附票の写し、除附票の写し、附票の廃棄証明書</w:t>
            </w:r>
          </w:p>
        </w:tc>
      </w:tr>
      <w:tr w:rsidR="00A87BF3" w:rsidRPr="0092428A" w:rsidTr="00E671E8">
        <w:trPr>
          <w:trHeight w:val="375"/>
        </w:trPr>
        <w:tc>
          <w:tcPr>
            <w:tcW w:w="2263" w:type="dxa"/>
            <w:tcBorders>
              <w:right w:val="double" w:sz="4" w:space="0" w:color="auto"/>
            </w:tcBorders>
          </w:tcPr>
          <w:p w:rsidR="00A87BF3" w:rsidRDefault="00A87BF3" w:rsidP="00B31986">
            <w:pPr>
              <w:jc w:val="left"/>
            </w:pPr>
          </w:p>
          <w:p w:rsidR="00A87BF3" w:rsidRPr="0092428A" w:rsidRDefault="00A87BF3" w:rsidP="00B31986">
            <w:pPr>
              <w:jc w:val="left"/>
            </w:pPr>
            <w:r w:rsidRPr="0092428A">
              <w:rPr>
                <w:rFonts w:hint="eastAsia"/>
              </w:rPr>
              <w:t>住民票関係証明書</w:t>
            </w:r>
          </w:p>
        </w:tc>
        <w:tc>
          <w:tcPr>
            <w:tcW w:w="7513" w:type="dxa"/>
            <w:tcBorders>
              <w:left w:val="double" w:sz="4" w:space="0" w:color="auto"/>
            </w:tcBorders>
          </w:tcPr>
          <w:p w:rsidR="00A87BF3" w:rsidRPr="0092428A" w:rsidRDefault="00A87BF3" w:rsidP="00B31986">
            <w:pPr>
              <w:jc w:val="left"/>
            </w:pPr>
            <w:r w:rsidRPr="0092428A">
              <w:rPr>
                <w:rFonts w:hint="eastAsia"/>
              </w:rPr>
              <w:t>住民票の写し、除票の写し、改製原住民票の写し、住民票記載事項証明書、転出証明書、転出証明書に準ずる証明書、住居表示実施証明書、不在住証明書</w:t>
            </w:r>
          </w:p>
        </w:tc>
      </w:tr>
      <w:tr w:rsidR="00A87BF3" w:rsidRPr="0092428A" w:rsidTr="00E671E8">
        <w:trPr>
          <w:trHeight w:val="210"/>
        </w:trPr>
        <w:tc>
          <w:tcPr>
            <w:tcW w:w="2263" w:type="dxa"/>
            <w:tcBorders>
              <w:bottom w:val="single" w:sz="4" w:space="0" w:color="auto"/>
              <w:right w:val="double" w:sz="4" w:space="0" w:color="auto"/>
            </w:tcBorders>
          </w:tcPr>
          <w:p w:rsidR="00A87BF3" w:rsidRPr="0092428A" w:rsidRDefault="00A87BF3" w:rsidP="00B31986">
            <w:pPr>
              <w:jc w:val="left"/>
              <w:rPr>
                <w:highlight w:val="yellow"/>
              </w:rPr>
            </w:pPr>
            <w:r w:rsidRPr="0092428A">
              <w:rPr>
                <w:rFonts w:hint="eastAsia"/>
              </w:rPr>
              <w:t>税証明書</w:t>
            </w:r>
          </w:p>
        </w:tc>
        <w:tc>
          <w:tcPr>
            <w:tcW w:w="7513" w:type="dxa"/>
            <w:tcBorders>
              <w:left w:val="double" w:sz="4" w:space="0" w:color="auto"/>
            </w:tcBorders>
          </w:tcPr>
          <w:p w:rsidR="00A87BF3" w:rsidRPr="0092428A" w:rsidRDefault="00A87BF3" w:rsidP="00B31986">
            <w:pPr>
              <w:jc w:val="left"/>
              <w:rPr>
                <w:highlight w:val="yellow"/>
              </w:rPr>
            </w:pPr>
            <w:r w:rsidRPr="0092428A">
              <w:rPr>
                <w:rFonts w:hint="eastAsia"/>
              </w:rPr>
              <w:t>課税・非課税証明書</w:t>
            </w:r>
          </w:p>
        </w:tc>
      </w:tr>
      <w:tr w:rsidR="00A87BF3" w:rsidRPr="0092428A" w:rsidTr="004914CE">
        <w:trPr>
          <w:trHeight w:val="326"/>
        </w:trPr>
        <w:tc>
          <w:tcPr>
            <w:tcW w:w="2263" w:type="dxa"/>
            <w:tcBorders>
              <w:bottom w:val="single" w:sz="4" w:space="0" w:color="auto"/>
              <w:right w:val="double" w:sz="4" w:space="0" w:color="auto"/>
            </w:tcBorders>
            <w:vAlign w:val="center"/>
          </w:tcPr>
          <w:p w:rsidR="00A87BF3" w:rsidRPr="0092428A" w:rsidRDefault="00A87BF3" w:rsidP="00B31986">
            <w:pPr>
              <w:jc w:val="left"/>
            </w:pPr>
            <w:r w:rsidRPr="0092428A">
              <w:rPr>
                <w:rFonts w:hint="eastAsia"/>
              </w:rPr>
              <w:t>その他</w:t>
            </w:r>
          </w:p>
        </w:tc>
        <w:tc>
          <w:tcPr>
            <w:tcW w:w="7513" w:type="dxa"/>
            <w:tcBorders>
              <w:left w:val="double" w:sz="4" w:space="0" w:color="auto"/>
              <w:bottom w:val="single" w:sz="4" w:space="0" w:color="auto"/>
            </w:tcBorders>
          </w:tcPr>
          <w:p w:rsidR="00A87BF3" w:rsidRPr="0092428A" w:rsidRDefault="00A87BF3" w:rsidP="00B31986">
            <w:pPr>
              <w:jc w:val="left"/>
            </w:pPr>
            <w:r w:rsidRPr="0092428A">
              <w:rPr>
                <w:rFonts w:hint="eastAsia"/>
              </w:rPr>
              <w:t>身上調査照会（回答書）、埋火葬許可証の写し、</w:t>
            </w:r>
          </w:p>
        </w:tc>
      </w:tr>
    </w:tbl>
    <w:p w:rsidR="00A87BF3" w:rsidRDefault="00A87BF3" w:rsidP="00B31986">
      <w:pPr>
        <w:jc w:val="left"/>
        <w:rPr>
          <w:b/>
        </w:rPr>
      </w:pPr>
    </w:p>
    <w:p w:rsidR="005A25C2" w:rsidRDefault="005A25C2" w:rsidP="00B31986">
      <w:pPr>
        <w:jc w:val="left"/>
        <w:rPr>
          <w:b/>
        </w:rPr>
      </w:pPr>
    </w:p>
    <w:p w:rsidR="00952FEB" w:rsidRPr="00D36D79" w:rsidRDefault="00952FEB" w:rsidP="00B31986">
      <w:pPr>
        <w:jc w:val="left"/>
        <w:rPr>
          <w:b/>
        </w:rPr>
      </w:pPr>
      <w:r w:rsidRPr="00D36D79">
        <w:rPr>
          <w:rFonts w:hint="eastAsia"/>
          <w:b/>
        </w:rPr>
        <w:t>（別表</w:t>
      </w:r>
      <w:r w:rsidR="00B31986">
        <w:rPr>
          <w:rFonts w:hint="eastAsia"/>
          <w:b/>
        </w:rPr>
        <w:t>３</w:t>
      </w:r>
      <w:r w:rsidRPr="00D36D79">
        <w:rPr>
          <w:rFonts w:hint="eastAsia"/>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5245"/>
      </w:tblGrid>
      <w:tr w:rsidR="00952FEB" w:rsidRPr="0092428A" w:rsidTr="00E671E8">
        <w:tc>
          <w:tcPr>
            <w:tcW w:w="4536" w:type="dxa"/>
            <w:tcBorders>
              <w:bottom w:val="double" w:sz="4" w:space="0" w:color="auto"/>
              <w:right w:val="double" w:sz="4" w:space="0" w:color="auto"/>
            </w:tcBorders>
          </w:tcPr>
          <w:p w:rsidR="00952FEB" w:rsidRPr="00DD280D" w:rsidRDefault="00952FEB" w:rsidP="00B31986">
            <w:pPr>
              <w:jc w:val="left"/>
            </w:pPr>
            <w:r w:rsidRPr="00DD280D">
              <w:rPr>
                <w:rFonts w:hint="eastAsia"/>
              </w:rPr>
              <w:t>業　　務</w:t>
            </w:r>
          </w:p>
        </w:tc>
        <w:tc>
          <w:tcPr>
            <w:tcW w:w="5245" w:type="dxa"/>
            <w:tcBorders>
              <w:left w:val="double" w:sz="4" w:space="0" w:color="auto"/>
              <w:bottom w:val="double" w:sz="4" w:space="0" w:color="auto"/>
            </w:tcBorders>
          </w:tcPr>
          <w:p w:rsidR="00952FEB" w:rsidRPr="00DD280D" w:rsidRDefault="00952FEB" w:rsidP="00B31986">
            <w:pPr>
              <w:jc w:val="left"/>
            </w:pPr>
            <w:r w:rsidRPr="00DD280D">
              <w:rPr>
                <w:rFonts w:hint="eastAsia"/>
              </w:rPr>
              <w:t>納　　期</w:t>
            </w:r>
          </w:p>
        </w:tc>
      </w:tr>
      <w:tr w:rsidR="00952FEB" w:rsidRPr="0092428A" w:rsidTr="00E671E8">
        <w:tc>
          <w:tcPr>
            <w:tcW w:w="4536" w:type="dxa"/>
            <w:tcBorders>
              <w:top w:val="double" w:sz="4" w:space="0" w:color="auto"/>
              <w:right w:val="double" w:sz="4" w:space="0" w:color="auto"/>
            </w:tcBorders>
            <w:vAlign w:val="center"/>
          </w:tcPr>
          <w:p w:rsidR="00952FEB" w:rsidRDefault="00952FEB" w:rsidP="00B31986">
            <w:pPr>
              <w:jc w:val="left"/>
            </w:pPr>
            <w:r w:rsidRPr="00DD280D">
              <w:rPr>
                <w:rFonts w:hint="eastAsia"/>
              </w:rPr>
              <w:t>戸籍届書入力</w:t>
            </w:r>
          </w:p>
          <w:p w:rsidR="00952FEB" w:rsidRDefault="00952FEB" w:rsidP="00B31986">
            <w:pPr>
              <w:jc w:val="left"/>
            </w:pPr>
          </w:p>
          <w:p w:rsidR="00952FEB" w:rsidRPr="00DD280D" w:rsidRDefault="00952FEB" w:rsidP="00B31986">
            <w:pPr>
              <w:jc w:val="left"/>
            </w:pPr>
            <w:r w:rsidRPr="00DD280D">
              <w:rPr>
                <w:rFonts w:hint="eastAsia"/>
              </w:rPr>
              <w:t>戸籍届書入力</w:t>
            </w:r>
          </w:p>
        </w:tc>
        <w:tc>
          <w:tcPr>
            <w:tcW w:w="5245" w:type="dxa"/>
            <w:tcBorders>
              <w:top w:val="double" w:sz="4" w:space="0" w:color="auto"/>
              <w:left w:val="double" w:sz="4" w:space="0" w:color="auto"/>
            </w:tcBorders>
          </w:tcPr>
          <w:p w:rsidR="00952FEB" w:rsidRPr="00DD280D" w:rsidRDefault="00952FEB" w:rsidP="00B31986">
            <w:pPr>
              <w:jc w:val="left"/>
            </w:pPr>
            <w:r>
              <w:rPr>
                <w:rFonts w:hint="eastAsia"/>
              </w:rPr>
              <w:t>ア．</w:t>
            </w:r>
            <w:r w:rsidRPr="00DD280D">
              <w:rPr>
                <w:rFonts w:hint="eastAsia"/>
              </w:rPr>
              <w:t>窓口受理分</w:t>
            </w:r>
          </w:p>
          <w:p w:rsidR="00952FEB" w:rsidRPr="00DD280D" w:rsidRDefault="00952FEB" w:rsidP="00B31986">
            <w:pPr>
              <w:jc w:val="left"/>
            </w:pPr>
            <w:r w:rsidRPr="00DD280D">
              <w:rPr>
                <w:rFonts w:hint="eastAsia"/>
              </w:rPr>
              <w:t xml:space="preserve">　</w:t>
            </w:r>
            <w:r>
              <w:rPr>
                <w:rFonts w:hint="eastAsia"/>
              </w:rPr>
              <w:t xml:space="preserve">　・午後</w:t>
            </w:r>
            <w:r w:rsidR="00B31986">
              <w:rPr>
                <w:rFonts w:hint="eastAsia"/>
              </w:rPr>
              <w:t>３</w:t>
            </w:r>
            <w:r>
              <w:rPr>
                <w:rFonts w:hint="eastAsia"/>
              </w:rPr>
              <w:t>時</w:t>
            </w:r>
            <w:r w:rsidRPr="00DD280D">
              <w:rPr>
                <w:rFonts w:hint="eastAsia"/>
              </w:rPr>
              <w:t>以前受理分</w:t>
            </w:r>
            <w:r>
              <w:rPr>
                <w:rFonts w:hint="eastAsia"/>
              </w:rPr>
              <w:t>は</w:t>
            </w:r>
            <w:r w:rsidRPr="00DD280D">
              <w:rPr>
                <w:rFonts w:hint="eastAsia"/>
              </w:rPr>
              <w:t>即日</w:t>
            </w:r>
          </w:p>
          <w:p w:rsidR="00952FEB" w:rsidRDefault="00952FEB" w:rsidP="00B31986">
            <w:pPr>
              <w:jc w:val="left"/>
            </w:pPr>
            <w:r w:rsidRPr="00DD280D">
              <w:rPr>
                <w:rFonts w:hint="eastAsia"/>
              </w:rPr>
              <w:t xml:space="preserve">　</w:t>
            </w:r>
            <w:r>
              <w:rPr>
                <w:rFonts w:hint="eastAsia"/>
              </w:rPr>
              <w:t xml:space="preserve">　・午後</w:t>
            </w:r>
            <w:r w:rsidR="00B31986">
              <w:rPr>
                <w:rFonts w:hint="eastAsia"/>
              </w:rPr>
              <w:t>３</w:t>
            </w:r>
            <w:r>
              <w:rPr>
                <w:rFonts w:hint="eastAsia"/>
              </w:rPr>
              <w:t>時</w:t>
            </w:r>
            <w:r w:rsidRPr="00DD280D">
              <w:rPr>
                <w:rFonts w:hint="eastAsia"/>
              </w:rPr>
              <w:t>以降受理分</w:t>
            </w:r>
            <w:r>
              <w:rPr>
                <w:rFonts w:hint="eastAsia"/>
              </w:rPr>
              <w:t>は</w:t>
            </w:r>
            <w:r w:rsidRPr="00DD280D">
              <w:rPr>
                <w:rFonts w:hint="eastAsia"/>
              </w:rPr>
              <w:t>翌</w:t>
            </w:r>
            <w:r w:rsidR="004124BD">
              <w:rPr>
                <w:rFonts w:hint="eastAsia"/>
              </w:rPr>
              <w:t>開庁日</w:t>
            </w:r>
          </w:p>
          <w:p w:rsidR="00952FEB" w:rsidRPr="00DD280D" w:rsidRDefault="00952FEB" w:rsidP="00B31986">
            <w:pPr>
              <w:jc w:val="left"/>
            </w:pPr>
            <w:r>
              <w:rPr>
                <w:rFonts w:hint="eastAsia"/>
              </w:rPr>
              <w:t>イ．郵送受理分</w:t>
            </w:r>
          </w:p>
          <w:p w:rsidR="00952FEB" w:rsidRPr="00DD280D" w:rsidRDefault="00952FEB" w:rsidP="00B31986">
            <w:pPr>
              <w:jc w:val="left"/>
            </w:pPr>
            <w:r w:rsidRPr="00DD280D">
              <w:rPr>
                <w:rFonts w:hint="eastAsia"/>
              </w:rPr>
              <w:t xml:space="preserve">　</w:t>
            </w:r>
            <w:r>
              <w:rPr>
                <w:rFonts w:hint="eastAsia"/>
              </w:rPr>
              <w:t xml:space="preserve">　・午後</w:t>
            </w:r>
            <w:r w:rsidR="00B31986">
              <w:rPr>
                <w:rFonts w:hint="eastAsia"/>
              </w:rPr>
              <w:t>３</w:t>
            </w:r>
            <w:r>
              <w:rPr>
                <w:rFonts w:hint="eastAsia"/>
              </w:rPr>
              <w:t>時</w:t>
            </w:r>
            <w:r w:rsidRPr="00DD280D">
              <w:rPr>
                <w:rFonts w:hint="eastAsia"/>
              </w:rPr>
              <w:t>以前到着分</w:t>
            </w:r>
            <w:r>
              <w:rPr>
                <w:rFonts w:hint="eastAsia"/>
              </w:rPr>
              <w:t>は</w:t>
            </w:r>
            <w:r w:rsidRPr="00DD280D">
              <w:rPr>
                <w:rFonts w:hint="eastAsia"/>
              </w:rPr>
              <w:t>即日</w:t>
            </w:r>
          </w:p>
          <w:p w:rsidR="00952FEB" w:rsidRPr="00DD280D" w:rsidRDefault="00952FEB" w:rsidP="00B31986">
            <w:pPr>
              <w:jc w:val="left"/>
            </w:pPr>
            <w:r w:rsidRPr="00DD280D">
              <w:rPr>
                <w:rFonts w:hint="eastAsia"/>
              </w:rPr>
              <w:t xml:space="preserve">　</w:t>
            </w:r>
            <w:r>
              <w:rPr>
                <w:rFonts w:hint="eastAsia"/>
              </w:rPr>
              <w:t xml:space="preserve">　・午後</w:t>
            </w:r>
            <w:r w:rsidR="00B31986">
              <w:rPr>
                <w:rFonts w:hint="eastAsia"/>
              </w:rPr>
              <w:t>３</w:t>
            </w:r>
            <w:r>
              <w:rPr>
                <w:rFonts w:hint="eastAsia"/>
              </w:rPr>
              <w:t>時</w:t>
            </w:r>
            <w:r w:rsidRPr="00DD280D">
              <w:rPr>
                <w:rFonts w:hint="eastAsia"/>
              </w:rPr>
              <w:t>以降到着分</w:t>
            </w:r>
            <w:r>
              <w:rPr>
                <w:rFonts w:hint="eastAsia"/>
              </w:rPr>
              <w:t>は</w:t>
            </w:r>
            <w:r w:rsidRPr="00DD280D">
              <w:rPr>
                <w:rFonts w:hint="eastAsia"/>
              </w:rPr>
              <w:t>翌</w:t>
            </w:r>
            <w:r w:rsidR="004124BD">
              <w:rPr>
                <w:rFonts w:hint="eastAsia"/>
              </w:rPr>
              <w:t>開庁日</w:t>
            </w:r>
          </w:p>
        </w:tc>
      </w:tr>
      <w:tr w:rsidR="00952FEB" w:rsidRPr="0092428A" w:rsidTr="00E671E8">
        <w:tc>
          <w:tcPr>
            <w:tcW w:w="4536" w:type="dxa"/>
            <w:tcBorders>
              <w:right w:val="double" w:sz="4" w:space="0" w:color="auto"/>
            </w:tcBorders>
          </w:tcPr>
          <w:p w:rsidR="00952FEB" w:rsidRPr="00DD280D" w:rsidRDefault="00952FEB" w:rsidP="00B31986">
            <w:pPr>
              <w:jc w:val="left"/>
            </w:pPr>
            <w:r w:rsidRPr="00DD280D">
              <w:rPr>
                <w:rFonts w:hint="eastAsia"/>
              </w:rPr>
              <w:t>附票入力</w:t>
            </w:r>
          </w:p>
        </w:tc>
        <w:tc>
          <w:tcPr>
            <w:tcW w:w="5245" w:type="dxa"/>
            <w:tcBorders>
              <w:left w:val="double" w:sz="4" w:space="0" w:color="auto"/>
            </w:tcBorders>
          </w:tcPr>
          <w:p w:rsidR="00952FEB" w:rsidRPr="00DD280D" w:rsidRDefault="00952FEB" w:rsidP="00B31986">
            <w:pPr>
              <w:jc w:val="left"/>
            </w:pPr>
            <w:r w:rsidRPr="00DD280D">
              <w:rPr>
                <w:rFonts w:hint="eastAsia"/>
              </w:rPr>
              <w:t>通知到着後の翌</w:t>
            </w:r>
            <w:r w:rsidR="004124BD">
              <w:rPr>
                <w:rFonts w:hint="eastAsia"/>
              </w:rPr>
              <w:t>開庁日</w:t>
            </w:r>
          </w:p>
        </w:tc>
      </w:tr>
      <w:tr w:rsidR="00952FEB" w:rsidRPr="0092428A" w:rsidTr="00E671E8">
        <w:tc>
          <w:tcPr>
            <w:tcW w:w="4536" w:type="dxa"/>
            <w:tcBorders>
              <w:right w:val="double" w:sz="4" w:space="0" w:color="auto"/>
            </w:tcBorders>
          </w:tcPr>
          <w:p w:rsidR="00952FEB" w:rsidRPr="00DD280D" w:rsidRDefault="00952FEB" w:rsidP="00B31986">
            <w:pPr>
              <w:jc w:val="left"/>
            </w:pPr>
            <w:r w:rsidRPr="00DD280D">
              <w:rPr>
                <w:rFonts w:hint="eastAsia"/>
              </w:rPr>
              <w:t>人口動態調査関連</w:t>
            </w:r>
          </w:p>
        </w:tc>
        <w:tc>
          <w:tcPr>
            <w:tcW w:w="5245" w:type="dxa"/>
            <w:tcBorders>
              <w:left w:val="double" w:sz="4" w:space="0" w:color="auto"/>
            </w:tcBorders>
          </w:tcPr>
          <w:p w:rsidR="00952FEB" w:rsidRPr="00DD280D" w:rsidRDefault="00952FEB" w:rsidP="00B31986">
            <w:pPr>
              <w:jc w:val="left"/>
            </w:pPr>
            <w:r w:rsidRPr="00DD280D">
              <w:rPr>
                <w:rFonts w:hint="eastAsia"/>
              </w:rPr>
              <w:t>保健所提出日の前日</w:t>
            </w:r>
          </w:p>
        </w:tc>
      </w:tr>
      <w:tr w:rsidR="00952FEB" w:rsidRPr="0092428A" w:rsidTr="00E671E8">
        <w:tc>
          <w:tcPr>
            <w:tcW w:w="4536" w:type="dxa"/>
            <w:tcBorders>
              <w:right w:val="double" w:sz="4" w:space="0" w:color="auto"/>
            </w:tcBorders>
          </w:tcPr>
          <w:p w:rsidR="00952FEB" w:rsidRPr="00DD280D" w:rsidRDefault="00952FEB" w:rsidP="00B31986">
            <w:pPr>
              <w:jc w:val="left"/>
            </w:pPr>
            <w:r w:rsidRPr="00DD280D">
              <w:rPr>
                <w:rFonts w:hint="eastAsia"/>
              </w:rPr>
              <w:t>戸籍関連各種帳票出力</w:t>
            </w:r>
          </w:p>
        </w:tc>
        <w:tc>
          <w:tcPr>
            <w:tcW w:w="5245" w:type="dxa"/>
            <w:tcBorders>
              <w:left w:val="double" w:sz="4" w:space="0" w:color="auto"/>
            </w:tcBorders>
          </w:tcPr>
          <w:p w:rsidR="00952FEB" w:rsidRPr="00DD280D" w:rsidRDefault="00952FEB" w:rsidP="00B31986">
            <w:pPr>
              <w:jc w:val="left"/>
            </w:pPr>
            <w:r w:rsidRPr="00DD280D">
              <w:rPr>
                <w:rFonts w:hint="eastAsia"/>
              </w:rPr>
              <w:t>届書決裁翌</w:t>
            </w:r>
            <w:r w:rsidR="00FB279C">
              <w:rPr>
                <w:rFonts w:hint="eastAsia"/>
              </w:rPr>
              <w:t>開庁</w:t>
            </w:r>
            <w:r w:rsidRPr="00DD280D">
              <w:rPr>
                <w:rFonts w:hint="eastAsia"/>
              </w:rPr>
              <w:t>日</w:t>
            </w:r>
            <w:r>
              <w:rPr>
                <w:rFonts w:hint="eastAsia"/>
              </w:rPr>
              <w:t xml:space="preserve">　</w:t>
            </w:r>
            <w:r w:rsidRPr="00DD280D">
              <w:rPr>
                <w:rFonts w:hint="eastAsia"/>
              </w:rPr>
              <w:t>※帳票毎に別途協議のうえ決定</w:t>
            </w:r>
          </w:p>
        </w:tc>
      </w:tr>
      <w:tr w:rsidR="00952FEB" w:rsidRPr="0092428A" w:rsidTr="00E671E8">
        <w:tc>
          <w:tcPr>
            <w:tcW w:w="4536" w:type="dxa"/>
            <w:tcBorders>
              <w:right w:val="double" w:sz="4" w:space="0" w:color="auto"/>
            </w:tcBorders>
          </w:tcPr>
          <w:p w:rsidR="00952FEB" w:rsidRPr="00DD280D" w:rsidRDefault="00952FEB" w:rsidP="00B31986">
            <w:pPr>
              <w:jc w:val="left"/>
            </w:pPr>
            <w:r w:rsidRPr="00DD280D">
              <w:rPr>
                <w:rFonts w:hint="eastAsia"/>
              </w:rPr>
              <w:t>戸籍届書等発送</w:t>
            </w:r>
          </w:p>
        </w:tc>
        <w:tc>
          <w:tcPr>
            <w:tcW w:w="5245" w:type="dxa"/>
            <w:tcBorders>
              <w:left w:val="double" w:sz="4" w:space="0" w:color="auto"/>
            </w:tcBorders>
          </w:tcPr>
          <w:p w:rsidR="00952FEB" w:rsidRPr="00DD280D" w:rsidRDefault="00952FEB" w:rsidP="00B31986">
            <w:pPr>
              <w:jc w:val="left"/>
            </w:pPr>
            <w:r w:rsidRPr="00DD280D">
              <w:rPr>
                <w:rFonts w:hint="eastAsia"/>
              </w:rPr>
              <w:t>受理日翌</w:t>
            </w:r>
            <w:r w:rsidR="004124BD">
              <w:rPr>
                <w:rFonts w:hint="eastAsia"/>
              </w:rPr>
              <w:t>開庁日</w:t>
            </w:r>
          </w:p>
        </w:tc>
      </w:tr>
      <w:tr w:rsidR="00952FEB" w:rsidRPr="0092428A" w:rsidTr="00E671E8">
        <w:tc>
          <w:tcPr>
            <w:tcW w:w="4536" w:type="dxa"/>
            <w:tcBorders>
              <w:right w:val="double" w:sz="4" w:space="0" w:color="auto"/>
            </w:tcBorders>
          </w:tcPr>
          <w:p w:rsidR="00952FEB" w:rsidRPr="00DD280D" w:rsidRDefault="00952FEB" w:rsidP="00B31986">
            <w:pPr>
              <w:jc w:val="left"/>
            </w:pPr>
            <w:r w:rsidRPr="00DD280D">
              <w:rPr>
                <w:rFonts w:hint="eastAsia"/>
              </w:rPr>
              <w:t>住民異動届等入力</w:t>
            </w:r>
          </w:p>
        </w:tc>
        <w:tc>
          <w:tcPr>
            <w:tcW w:w="5245" w:type="dxa"/>
            <w:tcBorders>
              <w:left w:val="double" w:sz="4" w:space="0" w:color="auto"/>
            </w:tcBorders>
          </w:tcPr>
          <w:p w:rsidR="00952FEB" w:rsidRPr="00DD280D" w:rsidRDefault="00952FEB" w:rsidP="00B31986">
            <w:pPr>
              <w:jc w:val="left"/>
            </w:pPr>
            <w:r>
              <w:rPr>
                <w:rFonts w:hint="eastAsia"/>
              </w:rPr>
              <w:t>ア．</w:t>
            </w:r>
            <w:r w:rsidRPr="00DD280D">
              <w:rPr>
                <w:rFonts w:hint="eastAsia"/>
              </w:rPr>
              <w:t>転</w:t>
            </w:r>
            <w:r>
              <w:rPr>
                <w:rFonts w:hint="eastAsia"/>
              </w:rPr>
              <w:t>入、転</w:t>
            </w:r>
            <w:r w:rsidRPr="00DD280D">
              <w:rPr>
                <w:rFonts w:hint="eastAsia"/>
              </w:rPr>
              <w:t>入、世帯変更</w:t>
            </w:r>
            <w:r>
              <w:rPr>
                <w:rFonts w:hint="eastAsia"/>
              </w:rPr>
              <w:t>は</w:t>
            </w:r>
            <w:r w:rsidRPr="00DD280D">
              <w:rPr>
                <w:rFonts w:hint="eastAsia"/>
              </w:rPr>
              <w:t>即時</w:t>
            </w:r>
          </w:p>
          <w:p w:rsidR="00952FEB" w:rsidRPr="00DD280D" w:rsidRDefault="00952FEB" w:rsidP="00B31986">
            <w:pPr>
              <w:jc w:val="left"/>
            </w:pPr>
            <w:r>
              <w:rPr>
                <w:rFonts w:hint="eastAsia"/>
              </w:rPr>
              <w:t>イ．</w:t>
            </w:r>
            <w:r w:rsidRPr="00DD280D">
              <w:rPr>
                <w:rFonts w:hint="eastAsia"/>
              </w:rPr>
              <w:t>職権記載（受理分）</w:t>
            </w:r>
            <w:r>
              <w:rPr>
                <w:rFonts w:hint="eastAsia"/>
              </w:rPr>
              <w:t>は</w:t>
            </w:r>
            <w:r w:rsidRPr="00DD280D">
              <w:rPr>
                <w:rFonts w:hint="eastAsia"/>
              </w:rPr>
              <w:t>即時</w:t>
            </w:r>
          </w:p>
          <w:p w:rsidR="00952FEB" w:rsidRPr="00DD280D" w:rsidRDefault="00952FEB" w:rsidP="00B31986">
            <w:pPr>
              <w:jc w:val="left"/>
            </w:pPr>
            <w:r>
              <w:rPr>
                <w:rFonts w:hint="eastAsia"/>
              </w:rPr>
              <w:t>ウ．</w:t>
            </w:r>
            <w:r w:rsidRPr="00DD280D">
              <w:rPr>
                <w:rFonts w:hint="eastAsia"/>
              </w:rPr>
              <w:t>職権記載（通知分）</w:t>
            </w:r>
            <w:r>
              <w:rPr>
                <w:rFonts w:hint="eastAsia"/>
              </w:rPr>
              <w:t>は</w:t>
            </w:r>
            <w:r w:rsidRPr="00DD280D">
              <w:rPr>
                <w:rFonts w:hint="eastAsia"/>
              </w:rPr>
              <w:t>翌</w:t>
            </w:r>
            <w:r w:rsidR="004124BD">
              <w:rPr>
                <w:rFonts w:hint="eastAsia"/>
              </w:rPr>
              <w:t>開庁日</w:t>
            </w:r>
          </w:p>
        </w:tc>
      </w:tr>
      <w:tr w:rsidR="00952FEB" w:rsidRPr="0092428A" w:rsidTr="00E671E8">
        <w:tc>
          <w:tcPr>
            <w:tcW w:w="4536" w:type="dxa"/>
            <w:tcBorders>
              <w:right w:val="double" w:sz="4" w:space="0" w:color="auto"/>
            </w:tcBorders>
          </w:tcPr>
          <w:p w:rsidR="00952FEB" w:rsidRPr="00DD280D" w:rsidRDefault="00952FEB" w:rsidP="00B31986">
            <w:pPr>
              <w:jc w:val="left"/>
            </w:pPr>
            <w:r w:rsidRPr="00DD280D">
              <w:rPr>
                <w:rFonts w:hint="eastAsia"/>
              </w:rPr>
              <w:t>住民異動届関連業務</w:t>
            </w:r>
          </w:p>
        </w:tc>
        <w:tc>
          <w:tcPr>
            <w:tcW w:w="5245" w:type="dxa"/>
            <w:tcBorders>
              <w:left w:val="double" w:sz="4" w:space="0" w:color="auto"/>
            </w:tcBorders>
          </w:tcPr>
          <w:p w:rsidR="00952FEB" w:rsidRPr="00DD280D" w:rsidRDefault="00952FEB" w:rsidP="00B31986">
            <w:pPr>
              <w:jc w:val="left"/>
            </w:pPr>
            <w:r w:rsidRPr="00DD280D">
              <w:rPr>
                <w:rFonts w:hint="eastAsia"/>
              </w:rPr>
              <w:t>即時</w:t>
            </w:r>
          </w:p>
        </w:tc>
      </w:tr>
      <w:tr w:rsidR="00952FEB" w:rsidRPr="0092428A" w:rsidTr="00E671E8">
        <w:tc>
          <w:tcPr>
            <w:tcW w:w="4536" w:type="dxa"/>
            <w:tcBorders>
              <w:right w:val="double" w:sz="4" w:space="0" w:color="auto"/>
            </w:tcBorders>
          </w:tcPr>
          <w:p w:rsidR="00952FEB" w:rsidRPr="00DD280D" w:rsidRDefault="00952FEB" w:rsidP="00B31986">
            <w:pPr>
              <w:jc w:val="left"/>
            </w:pPr>
            <w:r w:rsidRPr="00DD280D">
              <w:rPr>
                <w:rFonts w:hint="eastAsia"/>
              </w:rPr>
              <w:t>住民基本台帳法関係通知発送の一部業務</w:t>
            </w:r>
          </w:p>
        </w:tc>
        <w:tc>
          <w:tcPr>
            <w:tcW w:w="5245" w:type="dxa"/>
            <w:tcBorders>
              <w:left w:val="double" w:sz="4" w:space="0" w:color="auto"/>
            </w:tcBorders>
          </w:tcPr>
          <w:p w:rsidR="00952FEB" w:rsidRPr="00DD280D" w:rsidRDefault="00952FEB" w:rsidP="00B31986">
            <w:pPr>
              <w:jc w:val="left"/>
            </w:pPr>
            <w:r w:rsidRPr="00DD280D">
              <w:rPr>
                <w:rFonts w:hint="eastAsia"/>
              </w:rPr>
              <w:t>※通知毎に別途協議の決定</w:t>
            </w:r>
          </w:p>
        </w:tc>
      </w:tr>
      <w:tr w:rsidR="00952FEB" w:rsidRPr="0092428A" w:rsidTr="00E671E8">
        <w:tc>
          <w:tcPr>
            <w:tcW w:w="4536" w:type="dxa"/>
            <w:tcBorders>
              <w:right w:val="double" w:sz="4" w:space="0" w:color="auto"/>
            </w:tcBorders>
          </w:tcPr>
          <w:p w:rsidR="00952FEB" w:rsidRPr="00DD280D" w:rsidRDefault="00952FEB" w:rsidP="00B31986">
            <w:pPr>
              <w:jc w:val="left"/>
            </w:pPr>
            <w:r w:rsidRPr="00DD280D">
              <w:rPr>
                <w:rFonts w:hint="eastAsia"/>
              </w:rPr>
              <w:t>証明書交付</w:t>
            </w:r>
          </w:p>
        </w:tc>
        <w:tc>
          <w:tcPr>
            <w:tcW w:w="5245" w:type="dxa"/>
            <w:tcBorders>
              <w:left w:val="double" w:sz="4" w:space="0" w:color="auto"/>
            </w:tcBorders>
          </w:tcPr>
          <w:p w:rsidR="00952FEB" w:rsidRPr="00DD280D" w:rsidRDefault="00952FEB" w:rsidP="00B31986">
            <w:pPr>
              <w:jc w:val="left"/>
            </w:pPr>
            <w:r w:rsidRPr="00DD280D">
              <w:rPr>
                <w:rFonts w:hint="eastAsia"/>
              </w:rPr>
              <w:t>即時（決裁待ち分除く）</w:t>
            </w:r>
          </w:p>
        </w:tc>
      </w:tr>
      <w:tr w:rsidR="00952FEB" w:rsidRPr="0092428A" w:rsidTr="00E671E8">
        <w:tc>
          <w:tcPr>
            <w:tcW w:w="4536" w:type="dxa"/>
            <w:tcBorders>
              <w:right w:val="double" w:sz="4" w:space="0" w:color="auto"/>
            </w:tcBorders>
          </w:tcPr>
          <w:p w:rsidR="00952FEB" w:rsidRDefault="00952FEB" w:rsidP="00B31986">
            <w:pPr>
              <w:jc w:val="left"/>
            </w:pPr>
          </w:p>
          <w:p w:rsidR="00952FEB" w:rsidRPr="00DD280D" w:rsidRDefault="00952FEB" w:rsidP="00B31986">
            <w:pPr>
              <w:jc w:val="left"/>
            </w:pPr>
            <w:r w:rsidRPr="00DD280D">
              <w:rPr>
                <w:rFonts w:hint="eastAsia"/>
              </w:rPr>
              <w:t>郵送請求処理業務</w:t>
            </w:r>
          </w:p>
        </w:tc>
        <w:tc>
          <w:tcPr>
            <w:tcW w:w="5245" w:type="dxa"/>
            <w:tcBorders>
              <w:left w:val="double" w:sz="4" w:space="0" w:color="auto"/>
            </w:tcBorders>
          </w:tcPr>
          <w:p w:rsidR="00952FEB" w:rsidRPr="00DD280D" w:rsidRDefault="00952FEB" w:rsidP="00B31986">
            <w:pPr>
              <w:jc w:val="left"/>
            </w:pPr>
            <w:r>
              <w:rPr>
                <w:rFonts w:hint="eastAsia"/>
              </w:rPr>
              <w:t>ア．午後</w:t>
            </w:r>
            <w:r w:rsidR="00B31986">
              <w:rPr>
                <w:rFonts w:hint="eastAsia"/>
              </w:rPr>
              <w:t>２</w:t>
            </w:r>
            <w:r>
              <w:rPr>
                <w:rFonts w:hint="eastAsia"/>
              </w:rPr>
              <w:t>時</w:t>
            </w:r>
            <w:r w:rsidRPr="00DD280D">
              <w:rPr>
                <w:rFonts w:hint="eastAsia"/>
              </w:rPr>
              <w:t>以前受理分</w:t>
            </w:r>
            <w:r>
              <w:rPr>
                <w:rFonts w:hint="eastAsia"/>
              </w:rPr>
              <w:t>は</w:t>
            </w:r>
            <w:r w:rsidRPr="00DD280D">
              <w:rPr>
                <w:rFonts w:hint="eastAsia"/>
              </w:rPr>
              <w:t>即日</w:t>
            </w:r>
          </w:p>
          <w:p w:rsidR="00952FEB" w:rsidRDefault="00952FEB" w:rsidP="00B31986">
            <w:pPr>
              <w:jc w:val="left"/>
            </w:pPr>
            <w:r>
              <w:rPr>
                <w:rFonts w:hint="eastAsia"/>
              </w:rPr>
              <w:t>イ．午後</w:t>
            </w:r>
            <w:r w:rsidR="00B31986">
              <w:rPr>
                <w:rFonts w:hint="eastAsia"/>
              </w:rPr>
              <w:t>２</w:t>
            </w:r>
            <w:r>
              <w:rPr>
                <w:rFonts w:hint="eastAsia"/>
              </w:rPr>
              <w:t>時</w:t>
            </w:r>
            <w:r w:rsidRPr="00DD280D">
              <w:rPr>
                <w:rFonts w:hint="eastAsia"/>
              </w:rPr>
              <w:t>以後受理分</w:t>
            </w:r>
            <w:r>
              <w:rPr>
                <w:rFonts w:hint="eastAsia"/>
              </w:rPr>
              <w:t>は</w:t>
            </w:r>
            <w:r w:rsidRPr="00DD280D">
              <w:rPr>
                <w:rFonts w:hint="eastAsia"/>
              </w:rPr>
              <w:t>翌</w:t>
            </w:r>
            <w:r w:rsidR="004124BD">
              <w:rPr>
                <w:rFonts w:hint="eastAsia"/>
              </w:rPr>
              <w:t>開庁日</w:t>
            </w:r>
          </w:p>
          <w:p w:rsidR="004124BD" w:rsidRPr="00DD280D" w:rsidRDefault="004124BD" w:rsidP="00B31986">
            <w:pPr>
              <w:jc w:val="left"/>
            </w:pPr>
          </w:p>
          <w:p w:rsidR="00952FEB" w:rsidRPr="00DD280D" w:rsidRDefault="00952FEB" w:rsidP="00B31986">
            <w:pPr>
              <w:jc w:val="left"/>
            </w:pPr>
            <w:r>
              <w:rPr>
                <w:rFonts w:hint="eastAsia"/>
              </w:rPr>
              <w:t>ウ．</w:t>
            </w:r>
            <w:r w:rsidRPr="00DD280D">
              <w:rPr>
                <w:rFonts w:hint="eastAsia"/>
              </w:rPr>
              <w:t>大量</w:t>
            </w:r>
            <w:r>
              <w:rPr>
                <w:rFonts w:hint="eastAsia"/>
              </w:rPr>
              <w:t>の場合は</w:t>
            </w:r>
            <w:r w:rsidR="00B31986">
              <w:rPr>
                <w:rFonts w:hint="eastAsia"/>
              </w:rPr>
              <w:t>２</w:t>
            </w:r>
            <w:r w:rsidRPr="00DD280D">
              <w:rPr>
                <w:rFonts w:hint="eastAsia"/>
              </w:rPr>
              <w:t>週間以内</w:t>
            </w:r>
          </w:p>
        </w:tc>
      </w:tr>
      <w:tr w:rsidR="00952FEB" w:rsidRPr="0092428A" w:rsidTr="00E671E8">
        <w:tc>
          <w:tcPr>
            <w:tcW w:w="4536" w:type="dxa"/>
            <w:tcBorders>
              <w:right w:val="double" w:sz="4" w:space="0" w:color="auto"/>
            </w:tcBorders>
          </w:tcPr>
          <w:p w:rsidR="00952FEB" w:rsidRPr="00DD280D" w:rsidRDefault="00952FEB" w:rsidP="00B31986">
            <w:pPr>
              <w:jc w:val="left"/>
            </w:pPr>
            <w:r w:rsidRPr="00DD280D">
              <w:rPr>
                <w:rFonts w:hint="eastAsia"/>
              </w:rPr>
              <w:t>住居表示関連業務</w:t>
            </w:r>
          </w:p>
        </w:tc>
        <w:tc>
          <w:tcPr>
            <w:tcW w:w="5245" w:type="dxa"/>
            <w:tcBorders>
              <w:left w:val="double" w:sz="4" w:space="0" w:color="auto"/>
            </w:tcBorders>
          </w:tcPr>
          <w:p w:rsidR="00952FEB" w:rsidRPr="00DD280D" w:rsidRDefault="00952FEB" w:rsidP="00B31986">
            <w:pPr>
              <w:jc w:val="left"/>
            </w:pPr>
            <w:r w:rsidRPr="00DD280D">
              <w:rPr>
                <w:rFonts w:hint="eastAsia"/>
              </w:rPr>
              <w:t>即日</w:t>
            </w:r>
          </w:p>
        </w:tc>
      </w:tr>
      <w:tr w:rsidR="00952FEB" w:rsidRPr="0092428A" w:rsidTr="00E671E8">
        <w:tc>
          <w:tcPr>
            <w:tcW w:w="4536" w:type="dxa"/>
            <w:tcBorders>
              <w:right w:val="double" w:sz="4" w:space="0" w:color="auto"/>
            </w:tcBorders>
          </w:tcPr>
          <w:p w:rsidR="00952FEB" w:rsidRPr="00DD280D" w:rsidRDefault="00952FEB" w:rsidP="00B31986">
            <w:pPr>
              <w:jc w:val="left"/>
            </w:pPr>
            <w:r w:rsidRPr="00DD280D">
              <w:rPr>
                <w:rFonts w:hint="eastAsia"/>
              </w:rPr>
              <w:t>庶務関連業務</w:t>
            </w:r>
          </w:p>
        </w:tc>
        <w:tc>
          <w:tcPr>
            <w:tcW w:w="5245" w:type="dxa"/>
            <w:tcBorders>
              <w:left w:val="double" w:sz="4" w:space="0" w:color="auto"/>
            </w:tcBorders>
          </w:tcPr>
          <w:p w:rsidR="00952FEB" w:rsidRPr="00DD280D" w:rsidRDefault="00952FEB" w:rsidP="00B31986">
            <w:pPr>
              <w:jc w:val="left"/>
            </w:pPr>
            <w:r w:rsidRPr="00DD280D">
              <w:rPr>
                <w:rFonts w:hint="eastAsia"/>
              </w:rPr>
              <w:t>即日</w:t>
            </w:r>
          </w:p>
        </w:tc>
      </w:tr>
      <w:tr w:rsidR="00952FEB" w:rsidRPr="0092428A" w:rsidTr="00E671E8">
        <w:tc>
          <w:tcPr>
            <w:tcW w:w="4536" w:type="dxa"/>
            <w:tcBorders>
              <w:right w:val="double" w:sz="4" w:space="0" w:color="auto"/>
            </w:tcBorders>
          </w:tcPr>
          <w:p w:rsidR="00952FEB" w:rsidRPr="006909BB" w:rsidRDefault="00952FEB" w:rsidP="00B31986">
            <w:pPr>
              <w:jc w:val="left"/>
            </w:pPr>
            <w:r w:rsidRPr="006909BB">
              <w:rPr>
                <w:rFonts w:hint="eastAsia"/>
              </w:rPr>
              <w:t>マイナンバーカード（個人番号カード）等処理業務</w:t>
            </w:r>
          </w:p>
        </w:tc>
        <w:tc>
          <w:tcPr>
            <w:tcW w:w="5245" w:type="dxa"/>
            <w:tcBorders>
              <w:left w:val="double" w:sz="4" w:space="0" w:color="auto"/>
            </w:tcBorders>
          </w:tcPr>
          <w:p w:rsidR="00952FEB" w:rsidRPr="006909BB" w:rsidRDefault="00952FEB" w:rsidP="00B31986">
            <w:pPr>
              <w:jc w:val="left"/>
            </w:pPr>
            <w:r w:rsidRPr="006909BB">
              <w:rPr>
                <w:rFonts w:hint="eastAsia"/>
              </w:rPr>
              <w:t>窓口業務は即時とし、内部業務は遅滞なく行う</w:t>
            </w:r>
          </w:p>
        </w:tc>
      </w:tr>
    </w:tbl>
    <w:p w:rsidR="00A87BF3" w:rsidRPr="00952FEB" w:rsidRDefault="00A87BF3" w:rsidP="00B31986">
      <w:pPr>
        <w:jc w:val="left"/>
      </w:pPr>
    </w:p>
    <w:sectPr w:rsidR="00A87BF3" w:rsidRPr="00952FEB" w:rsidSect="00567F6B">
      <w:footerReference w:type="default" r:id="rId9"/>
      <w:pgSz w:w="11906" w:h="16838" w:code="9"/>
      <w:pgMar w:top="1440" w:right="1080" w:bottom="1440" w:left="1080" w:header="851" w:footer="51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543" w:rsidRDefault="007B3543" w:rsidP="0042763D">
      <w:r>
        <w:separator/>
      </w:r>
    </w:p>
  </w:endnote>
  <w:endnote w:type="continuationSeparator" w:id="0">
    <w:p w:rsidR="007B3543" w:rsidRDefault="007B3543" w:rsidP="0042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543" w:rsidRDefault="007B3543" w:rsidP="00652BE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641706"/>
      <w:docPartObj>
        <w:docPartGallery w:val="Page Numbers (Bottom of Page)"/>
        <w:docPartUnique/>
      </w:docPartObj>
    </w:sdtPr>
    <w:sdtEndPr/>
    <w:sdtContent>
      <w:p w:rsidR="007B3543" w:rsidRDefault="007B3543" w:rsidP="00D36F5B">
        <w:pPr>
          <w:pStyle w:val="a7"/>
          <w:jc w:val="center"/>
        </w:pPr>
        <w:r>
          <w:fldChar w:fldCharType="begin"/>
        </w:r>
        <w:r>
          <w:instrText>PAGE   \* MERGEFORMAT</w:instrText>
        </w:r>
        <w:r>
          <w:fldChar w:fldCharType="separate"/>
        </w:r>
        <w:r w:rsidRPr="00DB0800">
          <w:rPr>
            <w:noProof/>
            <w:lang w:val="ja-JP"/>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543" w:rsidRDefault="007B3543" w:rsidP="0042763D">
      <w:r>
        <w:separator/>
      </w:r>
    </w:p>
  </w:footnote>
  <w:footnote w:type="continuationSeparator" w:id="0">
    <w:p w:rsidR="007B3543" w:rsidRDefault="007B3543" w:rsidP="00427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757"/>
    <w:multiLevelType w:val="hybridMultilevel"/>
    <w:tmpl w:val="EB0253EA"/>
    <w:lvl w:ilvl="0" w:tplc="6A4C4E08">
      <w:start w:val="3"/>
      <w:numFmt w:val="decimalFullWidth"/>
      <w:lvlText w:val="%1．"/>
      <w:lvlJc w:val="left"/>
      <w:pPr>
        <w:tabs>
          <w:tab w:val="num" w:pos="1680"/>
        </w:tabs>
        <w:ind w:left="1680" w:hanging="420"/>
      </w:pPr>
      <w:rPr>
        <w:rFonts w:hint="default"/>
        <w:color w:val="FF0000"/>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 w15:restartNumberingAfterBreak="0">
    <w:nsid w:val="0337023A"/>
    <w:multiLevelType w:val="hybridMultilevel"/>
    <w:tmpl w:val="E53270F2"/>
    <w:lvl w:ilvl="0" w:tplc="13D2BB64">
      <w:start w:val="1"/>
      <w:numFmt w:val="decimal"/>
      <w:lvlText w:val="(%1)"/>
      <w:lvlJc w:val="left"/>
      <w:pPr>
        <w:ind w:left="360" w:hanging="360"/>
      </w:pPr>
      <w:rPr>
        <w:rFonts w:hint="default"/>
      </w:rPr>
    </w:lvl>
    <w:lvl w:ilvl="1" w:tplc="510495F6">
      <w:start w:val="1"/>
      <w:numFmt w:val="decimalEnclosedCircle"/>
      <w:lvlText w:val="%2"/>
      <w:lvlJc w:val="left"/>
      <w:pPr>
        <w:ind w:left="780" w:hanging="36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F686F"/>
    <w:multiLevelType w:val="hybridMultilevel"/>
    <w:tmpl w:val="A9FA846E"/>
    <w:lvl w:ilvl="0" w:tplc="2FD0B482">
      <w:start w:val="1"/>
      <w:numFmt w:val="aiueoFullWidth"/>
      <w:lvlText w:val="（%1）"/>
      <w:lvlJc w:val="left"/>
      <w:pPr>
        <w:tabs>
          <w:tab w:val="num" w:pos="1560"/>
        </w:tabs>
        <w:ind w:left="1560" w:hanging="720"/>
      </w:pPr>
      <w:rPr>
        <w:rFonts w:hint="eastAsia"/>
      </w:rPr>
    </w:lvl>
    <w:lvl w:ilvl="1" w:tplc="F5DA3ADE">
      <w:start w:val="2"/>
      <w:numFmt w:val="decimalFullWidth"/>
      <w:lvlText w:val="%2．"/>
      <w:lvlJc w:val="left"/>
      <w:pPr>
        <w:tabs>
          <w:tab w:val="num" w:pos="1680"/>
        </w:tabs>
        <w:ind w:left="1680" w:hanging="4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08525905"/>
    <w:multiLevelType w:val="hybridMultilevel"/>
    <w:tmpl w:val="69F41060"/>
    <w:lvl w:ilvl="0" w:tplc="BA8E7D38">
      <w:start w:val="1"/>
      <w:numFmt w:val="aiueoFullWidth"/>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4" w15:restartNumberingAfterBreak="0">
    <w:nsid w:val="0C6412AA"/>
    <w:multiLevelType w:val="hybridMultilevel"/>
    <w:tmpl w:val="60F87F2E"/>
    <w:lvl w:ilvl="0" w:tplc="E00A714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6F1ECB"/>
    <w:multiLevelType w:val="multilevel"/>
    <w:tmpl w:val="3080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64531"/>
    <w:multiLevelType w:val="hybridMultilevel"/>
    <w:tmpl w:val="69B018F6"/>
    <w:lvl w:ilvl="0" w:tplc="3DDA3102">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7" w15:restartNumberingAfterBreak="0">
    <w:nsid w:val="11C14CDB"/>
    <w:multiLevelType w:val="hybridMultilevel"/>
    <w:tmpl w:val="5C72FBDA"/>
    <w:lvl w:ilvl="0" w:tplc="70E458E2">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8" w15:restartNumberingAfterBreak="0">
    <w:nsid w:val="15CC7A26"/>
    <w:multiLevelType w:val="hybridMultilevel"/>
    <w:tmpl w:val="732CD712"/>
    <w:lvl w:ilvl="0" w:tplc="A78E69F0">
      <w:start w:val="1"/>
      <w:numFmt w:val="decimal"/>
      <w:lvlText w:val="(%1)"/>
      <w:lvlJc w:val="left"/>
      <w:pPr>
        <w:tabs>
          <w:tab w:val="num" w:pos="150"/>
        </w:tabs>
        <w:ind w:left="150" w:hanging="36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9" w15:restartNumberingAfterBreak="0">
    <w:nsid w:val="183B5769"/>
    <w:multiLevelType w:val="hybridMultilevel"/>
    <w:tmpl w:val="7A30FF30"/>
    <w:lvl w:ilvl="0" w:tplc="1480B432">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0" w15:restartNumberingAfterBreak="0">
    <w:nsid w:val="1D0E6AC6"/>
    <w:multiLevelType w:val="hybridMultilevel"/>
    <w:tmpl w:val="54A47EBA"/>
    <w:lvl w:ilvl="0" w:tplc="E00A714A">
      <w:start w:val="1"/>
      <w:numFmt w:val="decimal"/>
      <w:lvlText w:val="(%1)"/>
      <w:lvlJc w:val="left"/>
      <w:pPr>
        <w:tabs>
          <w:tab w:val="num" w:pos="1620"/>
        </w:tabs>
        <w:ind w:left="16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693250"/>
    <w:multiLevelType w:val="hybridMultilevel"/>
    <w:tmpl w:val="89A042A4"/>
    <w:lvl w:ilvl="0" w:tplc="349A488A">
      <w:start w:val="1"/>
      <w:numFmt w:val="decimal"/>
      <w:lvlText w:val="(%1)"/>
      <w:lvlJc w:val="left"/>
      <w:pPr>
        <w:tabs>
          <w:tab w:val="num" w:pos="360"/>
        </w:tabs>
        <w:ind w:left="360" w:hanging="360"/>
      </w:pPr>
      <w:rPr>
        <w:rFonts w:hint="eastAsia"/>
      </w:rPr>
    </w:lvl>
    <w:lvl w:ilvl="1" w:tplc="1F06A5E2">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E501F7"/>
    <w:multiLevelType w:val="hybridMultilevel"/>
    <w:tmpl w:val="E724ED08"/>
    <w:lvl w:ilvl="0" w:tplc="C818EFE0">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271C2079"/>
    <w:multiLevelType w:val="hybridMultilevel"/>
    <w:tmpl w:val="DD5E018E"/>
    <w:lvl w:ilvl="0" w:tplc="0409000F">
      <w:start w:val="1"/>
      <w:numFmt w:val="decimal"/>
      <w:lvlText w:val="%1."/>
      <w:lvlJc w:val="left"/>
      <w:pPr>
        <w:ind w:left="1651" w:hanging="420"/>
      </w:pPr>
    </w:lvl>
    <w:lvl w:ilvl="1" w:tplc="04090017" w:tentative="1">
      <w:start w:val="1"/>
      <w:numFmt w:val="aiueoFullWidth"/>
      <w:lvlText w:val="(%2)"/>
      <w:lvlJc w:val="left"/>
      <w:pPr>
        <w:ind w:left="2071" w:hanging="420"/>
      </w:pPr>
    </w:lvl>
    <w:lvl w:ilvl="2" w:tplc="04090011" w:tentative="1">
      <w:start w:val="1"/>
      <w:numFmt w:val="decimalEnclosedCircle"/>
      <w:lvlText w:val="%3"/>
      <w:lvlJc w:val="left"/>
      <w:pPr>
        <w:ind w:left="2491" w:hanging="420"/>
      </w:pPr>
    </w:lvl>
    <w:lvl w:ilvl="3" w:tplc="0409000F" w:tentative="1">
      <w:start w:val="1"/>
      <w:numFmt w:val="decimal"/>
      <w:lvlText w:val="%4."/>
      <w:lvlJc w:val="left"/>
      <w:pPr>
        <w:ind w:left="2911" w:hanging="420"/>
      </w:pPr>
    </w:lvl>
    <w:lvl w:ilvl="4" w:tplc="04090017" w:tentative="1">
      <w:start w:val="1"/>
      <w:numFmt w:val="aiueoFullWidth"/>
      <w:lvlText w:val="(%5)"/>
      <w:lvlJc w:val="left"/>
      <w:pPr>
        <w:ind w:left="3331" w:hanging="420"/>
      </w:pPr>
    </w:lvl>
    <w:lvl w:ilvl="5" w:tplc="04090011" w:tentative="1">
      <w:start w:val="1"/>
      <w:numFmt w:val="decimalEnclosedCircle"/>
      <w:lvlText w:val="%6"/>
      <w:lvlJc w:val="left"/>
      <w:pPr>
        <w:ind w:left="3751" w:hanging="420"/>
      </w:pPr>
    </w:lvl>
    <w:lvl w:ilvl="6" w:tplc="0409000F" w:tentative="1">
      <w:start w:val="1"/>
      <w:numFmt w:val="decimal"/>
      <w:lvlText w:val="%7."/>
      <w:lvlJc w:val="left"/>
      <w:pPr>
        <w:ind w:left="4171" w:hanging="420"/>
      </w:pPr>
    </w:lvl>
    <w:lvl w:ilvl="7" w:tplc="04090017" w:tentative="1">
      <w:start w:val="1"/>
      <w:numFmt w:val="aiueoFullWidth"/>
      <w:lvlText w:val="(%8)"/>
      <w:lvlJc w:val="left"/>
      <w:pPr>
        <w:ind w:left="4591" w:hanging="420"/>
      </w:pPr>
    </w:lvl>
    <w:lvl w:ilvl="8" w:tplc="04090011" w:tentative="1">
      <w:start w:val="1"/>
      <w:numFmt w:val="decimalEnclosedCircle"/>
      <w:lvlText w:val="%9"/>
      <w:lvlJc w:val="left"/>
      <w:pPr>
        <w:ind w:left="5011" w:hanging="420"/>
      </w:pPr>
    </w:lvl>
  </w:abstractNum>
  <w:abstractNum w:abstractNumId="14" w15:restartNumberingAfterBreak="0">
    <w:nsid w:val="28C36E33"/>
    <w:multiLevelType w:val="hybridMultilevel"/>
    <w:tmpl w:val="3B186530"/>
    <w:lvl w:ilvl="0" w:tplc="5B2AF37A">
      <w:start w:val="1"/>
      <w:numFmt w:val="decimalEnclosedCircle"/>
      <w:lvlText w:val="%1"/>
      <w:lvlJc w:val="left"/>
      <w:pPr>
        <w:ind w:left="1331" w:hanging="360"/>
      </w:pPr>
      <w:rPr>
        <w:rFonts w:hint="default"/>
      </w:rPr>
    </w:lvl>
    <w:lvl w:ilvl="1" w:tplc="04090017" w:tentative="1">
      <w:start w:val="1"/>
      <w:numFmt w:val="aiueoFullWidth"/>
      <w:lvlText w:val="(%2)"/>
      <w:lvlJc w:val="left"/>
      <w:pPr>
        <w:ind w:left="1811" w:hanging="420"/>
      </w:pPr>
    </w:lvl>
    <w:lvl w:ilvl="2" w:tplc="04090011" w:tentative="1">
      <w:start w:val="1"/>
      <w:numFmt w:val="decimalEnclosedCircle"/>
      <w:lvlText w:val="%3"/>
      <w:lvlJc w:val="left"/>
      <w:pPr>
        <w:ind w:left="2231" w:hanging="420"/>
      </w:pPr>
    </w:lvl>
    <w:lvl w:ilvl="3" w:tplc="0409000F" w:tentative="1">
      <w:start w:val="1"/>
      <w:numFmt w:val="decimal"/>
      <w:lvlText w:val="%4."/>
      <w:lvlJc w:val="left"/>
      <w:pPr>
        <w:ind w:left="2651" w:hanging="420"/>
      </w:pPr>
    </w:lvl>
    <w:lvl w:ilvl="4" w:tplc="04090017" w:tentative="1">
      <w:start w:val="1"/>
      <w:numFmt w:val="aiueoFullWidth"/>
      <w:lvlText w:val="(%5)"/>
      <w:lvlJc w:val="left"/>
      <w:pPr>
        <w:ind w:left="3071" w:hanging="420"/>
      </w:pPr>
    </w:lvl>
    <w:lvl w:ilvl="5" w:tplc="04090011" w:tentative="1">
      <w:start w:val="1"/>
      <w:numFmt w:val="decimalEnclosedCircle"/>
      <w:lvlText w:val="%6"/>
      <w:lvlJc w:val="left"/>
      <w:pPr>
        <w:ind w:left="3491" w:hanging="420"/>
      </w:pPr>
    </w:lvl>
    <w:lvl w:ilvl="6" w:tplc="0409000F" w:tentative="1">
      <w:start w:val="1"/>
      <w:numFmt w:val="decimal"/>
      <w:lvlText w:val="%7."/>
      <w:lvlJc w:val="left"/>
      <w:pPr>
        <w:ind w:left="3911" w:hanging="420"/>
      </w:pPr>
    </w:lvl>
    <w:lvl w:ilvl="7" w:tplc="04090017" w:tentative="1">
      <w:start w:val="1"/>
      <w:numFmt w:val="aiueoFullWidth"/>
      <w:lvlText w:val="(%8)"/>
      <w:lvlJc w:val="left"/>
      <w:pPr>
        <w:ind w:left="4331" w:hanging="420"/>
      </w:pPr>
    </w:lvl>
    <w:lvl w:ilvl="8" w:tplc="04090011" w:tentative="1">
      <w:start w:val="1"/>
      <w:numFmt w:val="decimalEnclosedCircle"/>
      <w:lvlText w:val="%9"/>
      <w:lvlJc w:val="left"/>
      <w:pPr>
        <w:ind w:left="4751" w:hanging="420"/>
      </w:pPr>
    </w:lvl>
  </w:abstractNum>
  <w:abstractNum w:abstractNumId="15" w15:restartNumberingAfterBreak="0">
    <w:nsid w:val="2BD1260F"/>
    <w:multiLevelType w:val="hybridMultilevel"/>
    <w:tmpl w:val="39B07730"/>
    <w:lvl w:ilvl="0" w:tplc="DC705CB0">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15:restartNumberingAfterBreak="0">
    <w:nsid w:val="33DB0C9D"/>
    <w:multiLevelType w:val="hybridMultilevel"/>
    <w:tmpl w:val="2ED4CE0E"/>
    <w:lvl w:ilvl="0" w:tplc="510495F6">
      <w:start w:val="1"/>
      <w:numFmt w:val="decimalEnclosedCircle"/>
      <w:lvlText w:val="%1"/>
      <w:lvlJc w:val="left"/>
      <w:pPr>
        <w:ind w:left="78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B118CD"/>
    <w:multiLevelType w:val="hybridMultilevel"/>
    <w:tmpl w:val="D5B646FA"/>
    <w:lvl w:ilvl="0" w:tplc="50C86C40">
      <w:start w:val="1"/>
      <w:numFmt w:val="upperLetter"/>
      <w:lvlText w:val="%1."/>
      <w:lvlJc w:val="left"/>
      <w:pPr>
        <w:tabs>
          <w:tab w:val="num" w:pos="1200"/>
        </w:tabs>
        <w:ind w:left="1200" w:hanging="360"/>
      </w:pPr>
      <w:rPr>
        <w:rFonts w:hint="default"/>
      </w:rPr>
    </w:lvl>
    <w:lvl w:ilvl="1" w:tplc="36D88D94">
      <w:start w:val="1"/>
      <w:numFmt w:val="decimalFullWidth"/>
      <w:lvlText w:val="%2．"/>
      <w:lvlJc w:val="left"/>
      <w:pPr>
        <w:tabs>
          <w:tab w:val="num" w:pos="1680"/>
        </w:tabs>
        <w:ind w:left="1680" w:hanging="420"/>
      </w:pPr>
      <w:rPr>
        <w:rFonts w:hint="default"/>
      </w:r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36A91F61"/>
    <w:multiLevelType w:val="hybridMultilevel"/>
    <w:tmpl w:val="6C02ED50"/>
    <w:lvl w:ilvl="0" w:tplc="C63A1E50">
      <w:start w:val="1"/>
      <w:numFmt w:val="aiueoFullWidth"/>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9" w15:restartNumberingAfterBreak="0">
    <w:nsid w:val="3B973F50"/>
    <w:multiLevelType w:val="hybridMultilevel"/>
    <w:tmpl w:val="54A47EBA"/>
    <w:lvl w:ilvl="0" w:tplc="E00A714A">
      <w:start w:val="1"/>
      <w:numFmt w:val="decimal"/>
      <w:lvlText w:val="(%1)"/>
      <w:lvlJc w:val="left"/>
      <w:pPr>
        <w:tabs>
          <w:tab w:val="num" w:pos="1620"/>
        </w:tabs>
        <w:ind w:left="16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EB10FE"/>
    <w:multiLevelType w:val="hybridMultilevel"/>
    <w:tmpl w:val="2ED4CE0E"/>
    <w:lvl w:ilvl="0" w:tplc="510495F6">
      <w:start w:val="1"/>
      <w:numFmt w:val="decimalEnclosedCircle"/>
      <w:lvlText w:val="%1"/>
      <w:lvlJc w:val="left"/>
      <w:pPr>
        <w:ind w:left="78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86367A"/>
    <w:multiLevelType w:val="hybridMultilevel"/>
    <w:tmpl w:val="5C582228"/>
    <w:lvl w:ilvl="0" w:tplc="15DAA2C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2" w15:restartNumberingAfterBreak="0">
    <w:nsid w:val="42171B55"/>
    <w:multiLevelType w:val="hybridMultilevel"/>
    <w:tmpl w:val="95624784"/>
    <w:lvl w:ilvl="0" w:tplc="74B0F7C2">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3" w15:restartNumberingAfterBreak="0">
    <w:nsid w:val="44B04F0A"/>
    <w:multiLevelType w:val="hybridMultilevel"/>
    <w:tmpl w:val="635059FC"/>
    <w:lvl w:ilvl="0" w:tplc="573E7C3E">
      <w:start w:val="2"/>
      <w:numFmt w:val="decimal"/>
      <w:lvlText w:val="%1"/>
      <w:lvlJc w:val="left"/>
      <w:pPr>
        <w:tabs>
          <w:tab w:val="num" w:pos="540"/>
        </w:tabs>
        <w:ind w:left="540" w:hanging="540"/>
      </w:pPr>
      <w:rPr>
        <w:rFonts w:hint="eastAsia"/>
      </w:rPr>
    </w:lvl>
    <w:lvl w:ilvl="1" w:tplc="F11A1126">
      <w:start w:val="1"/>
      <w:numFmt w:val="decimalFullWidth"/>
      <w:lvlText w:val="（%2）"/>
      <w:lvlJc w:val="left"/>
      <w:pPr>
        <w:tabs>
          <w:tab w:val="num" w:pos="1140"/>
        </w:tabs>
        <w:ind w:left="1140" w:hanging="720"/>
      </w:pPr>
      <w:rPr>
        <w:rFonts w:hint="eastAsia"/>
      </w:rPr>
    </w:lvl>
    <w:lvl w:ilvl="2" w:tplc="71065AEE">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5CD129C"/>
    <w:multiLevelType w:val="hybridMultilevel"/>
    <w:tmpl w:val="35D0C868"/>
    <w:lvl w:ilvl="0" w:tplc="8A8A62E4">
      <w:start w:val="1"/>
      <w:numFmt w:val="decimalEnclosedCircle"/>
      <w:lvlText w:val="%1"/>
      <w:lvlJc w:val="left"/>
      <w:pPr>
        <w:tabs>
          <w:tab w:val="num" w:pos="935"/>
        </w:tabs>
        <w:ind w:left="935" w:hanging="195"/>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5" w15:restartNumberingAfterBreak="0">
    <w:nsid w:val="49ED3EF4"/>
    <w:multiLevelType w:val="hybridMultilevel"/>
    <w:tmpl w:val="7A244572"/>
    <w:lvl w:ilvl="0" w:tplc="82DA632C">
      <w:start w:val="1"/>
      <w:numFmt w:val="decimalFullWidth"/>
      <w:lvlText w:val="（%1）"/>
      <w:lvlJc w:val="left"/>
      <w:pPr>
        <w:tabs>
          <w:tab w:val="num" w:pos="930"/>
        </w:tabs>
        <w:ind w:left="930" w:hanging="720"/>
      </w:pPr>
      <w:rPr>
        <w:rFonts w:hint="eastAsia"/>
      </w:rPr>
    </w:lvl>
    <w:lvl w:ilvl="1" w:tplc="785AA634">
      <w:start w:val="1"/>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DE0570B"/>
    <w:multiLevelType w:val="hybridMultilevel"/>
    <w:tmpl w:val="2EEA2C74"/>
    <w:lvl w:ilvl="0" w:tplc="A2FC2472">
      <w:start w:val="1"/>
      <w:numFmt w:val="decimal"/>
      <w:lvlText w:val="(%1)"/>
      <w:lvlJc w:val="left"/>
      <w:pPr>
        <w:tabs>
          <w:tab w:val="num" w:pos="360"/>
        </w:tabs>
        <w:ind w:left="360" w:hanging="360"/>
      </w:pPr>
      <w:rPr>
        <w:rFonts w:hint="eastAsia"/>
      </w:rPr>
    </w:lvl>
    <w:lvl w:ilvl="1" w:tplc="BDFE509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16A23E1"/>
    <w:multiLevelType w:val="hybridMultilevel"/>
    <w:tmpl w:val="C3F88706"/>
    <w:lvl w:ilvl="0" w:tplc="1F3C95B4">
      <w:start w:val="1"/>
      <w:numFmt w:val="decimalFullWidth"/>
      <w:lvlText w:val="%1、"/>
      <w:lvlJc w:val="left"/>
      <w:pPr>
        <w:tabs>
          <w:tab w:val="num" w:pos="2940"/>
        </w:tabs>
        <w:ind w:left="2940" w:hanging="420"/>
      </w:pPr>
      <w:rPr>
        <w:rFonts w:hint="eastAsia"/>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28" w15:restartNumberingAfterBreak="0">
    <w:nsid w:val="516C5430"/>
    <w:multiLevelType w:val="hybridMultilevel"/>
    <w:tmpl w:val="ABEE3962"/>
    <w:lvl w:ilvl="0" w:tplc="C4EC065E">
      <w:start w:val="1"/>
      <w:numFmt w:val="aiueo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F8021F"/>
    <w:multiLevelType w:val="hybridMultilevel"/>
    <w:tmpl w:val="D6226DB0"/>
    <w:lvl w:ilvl="0" w:tplc="7A2EB7F6">
      <w:start w:val="1"/>
      <w:numFmt w:val="decimal"/>
      <w:lvlText w:val="(%1)"/>
      <w:lvlJc w:val="left"/>
      <w:pPr>
        <w:tabs>
          <w:tab w:val="num" w:pos="625"/>
        </w:tabs>
        <w:ind w:left="625" w:hanging="405"/>
      </w:pPr>
      <w:rPr>
        <w:rFonts w:hint="eastAsia"/>
      </w:rPr>
    </w:lvl>
    <w:lvl w:ilvl="1" w:tplc="4C387EA0">
      <w:start w:val="1"/>
      <w:numFmt w:val="aiueoFullWidth"/>
      <w:lvlText w:val="(%2)"/>
      <w:lvlJc w:val="left"/>
      <w:pPr>
        <w:tabs>
          <w:tab w:val="num" w:pos="1090"/>
        </w:tabs>
        <w:ind w:left="1090" w:hanging="450"/>
      </w:pPr>
      <w:rPr>
        <w:rFonts w:hint="eastAsia"/>
      </w:rPr>
    </w:lvl>
    <w:lvl w:ilvl="2" w:tplc="82EC3668">
      <w:start w:val="6"/>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0" w15:restartNumberingAfterBreak="0">
    <w:nsid w:val="584349DD"/>
    <w:multiLevelType w:val="hybridMultilevel"/>
    <w:tmpl w:val="AB600282"/>
    <w:lvl w:ilvl="0" w:tplc="E2765F68">
      <w:start w:val="3"/>
      <w:numFmt w:val="decimalFullWidth"/>
      <w:lvlText w:val="%1．"/>
      <w:lvlJc w:val="left"/>
      <w:pPr>
        <w:tabs>
          <w:tab w:val="num" w:pos="1680"/>
        </w:tabs>
        <w:ind w:left="1680" w:hanging="420"/>
      </w:pPr>
      <w:rPr>
        <w:rFonts w:hint="default"/>
        <w:color w:val="FF0000"/>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1" w15:restartNumberingAfterBreak="0">
    <w:nsid w:val="59DA4ABE"/>
    <w:multiLevelType w:val="hybridMultilevel"/>
    <w:tmpl w:val="F45AB3D8"/>
    <w:lvl w:ilvl="0" w:tplc="BFD83D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9E03FA1"/>
    <w:multiLevelType w:val="hybridMultilevel"/>
    <w:tmpl w:val="543CE7C4"/>
    <w:lvl w:ilvl="0" w:tplc="D5281866">
      <w:start w:val="1"/>
      <w:numFmt w:val="aiueoFullWidth"/>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3" w15:restartNumberingAfterBreak="0">
    <w:nsid w:val="5C027E0F"/>
    <w:multiLevelType w:val="hybridMultilevel"/>
    <w:tmpl w:val="94809E06"/>
    <w:lvl w:ilvl="0" w:tplc="76DAF826">
      <w:start w:val="1"/>
      <w:numFmt w:val="decimalFullWidth"/>
      <w:lvlText w:val="%1"/>
      <w:lvlJc w:val="left"/>
      <w:pPr>
        <w:tabs>
          <w:tab w:val="num" w:pos="1200"/>
        </w:tabs>
        <w:ind w:left="1056" w:hanging="216"/>
      </w:pPr>
      <w:rPr>
        <w:rFonts w:hint="eastAsia"/>
      </w:rPr>
    </w:lvl>
    <w:lvl w:ilvl="1" w:tplc="E00A714A">
      <w:start w:val="1"/>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00"/>
        </w:tabs>
        <w:ind w:left="1056" w:hanging="216"/>
      </w:pPr>
      <w:rPr>
        <w:rFonts w:hint="eastAsia"/>
      </w:rPr>
    </w:lvl>
    <w:lvl w:ilvl="3" w:tplc="E00A714A">
      <w:start w:val="1"/>
      <w:numFmt w:val="decimal"/>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D037DC4"/>
    <w:multiLevelType w:val="hybridMultilevel"/>
    <w:tmpl w:val="F4E8175C"/>
    <w:lvl w:ilvl="0" w:tplc="301C2DF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5" w15:restartNumberingAfterBreak="0">
    <w:nsid w:val="67903973"/>
    <w:multiLevelType w:val="hybridMultilevel"/>
    <w:tmpl w:val="F8F0D252"/>
    <w:lvl w:ilvl="0" w:tplc="D26E59B6">
      <w:start w:val="1"/>
      <w:numFmt w:val="aiueoFullWidth"/>
      <w:lvlText w:val="（%1）"/>
      <w:lvlJc w:val="left"/>
      <w:pPr>
        <w:tabs>
          <w:tab w:val="num" w:pos="2070"/>
        </w:tabs>
        <w:ind w:left="2070" w:hanging="39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6" w15:restartNumberingAfterBreak="0">
    <w:nsid w:val="6A7F623F"/>
    <w:multiLevelType w:val="hybridMultilevel"/>
    <w:tmpl w:val="C374B190"/>
    <w:lvl w:ilvl="0" w:tplc="0974E79A">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0E84D4B"/>
    <w:multiLevelType w:val="hybridMultilevel"/>
    <w:tmpl w:val="AD88DFC0"/>
    <w:lvl w:ilvl="0" w:tplc="471ECA26">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8" w15:restartNumberingAfterBreak="0">
    <w:nsid w:val="71161B0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72173DBB"/>
    <w:multiLevelType w:val="hybridMultilevel"/>
    <w:tmpl w:val="904633C4"/>
    <w:lvl w:ilvl="0" w:tplc="5A7CA1E0">
      <w:start w:val="1"/>
      <w:numFmt w:val="aiueoFullWidth"/>
      <w:lvlText w:val="（%1）"/>
      <w:lvlJc w:val="left"/>
      <w:pPr>
        <w:tabs>
          <w:tab w:val="num" w:pos="2070"/>
        </w:tabs>
        <w:ind w:left="2070" w:hanging="39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40" w15:restartNumberingAfterBreak="0">
    <w:nsid w:val="7346044F"/>
    <w:multiLevelType w:val="hybridMultilevel"/>
    <w:tmpl w:val="C3FE6950"/>
    <w:lvl w:ilvl="0" w:tplc="329E4664">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1" w15:restartNumberingAfterBreak="0">
    <w:nsid w:val="74466228"/>
    <w:multiLevelType w:val="hybridMultilevel"/>
    <w:tmpl w:val="B84486F2"/>
    <w:lvl w:ilvl="0" w:tplc="BCDE3CA4">
      <w:start w:val="1"/>
      <w:numFmt w:val="decimal"/>
      <w:lvlText w:val="(%1)"/>
      <w:lvlJc w:val="left"/>
      <w:pPr>
        <w:tabs>
          <w:tab w:val="num" w:pos="988"/>
        </w:tabs>
        <w:ind w:left="988" w:hanging="450"/>
      </w:pPr>
      <w:rPr>
        <w:rFonts w:hint="eastAsia"/>
      </w:rPr>
    </w:lvl>
    <w:lvl w:ilvl="1" w:tplc="04090017" w:tentative="1">
      <w:start w:val="1"/>
      <w:numFmt w:val="aiueoFullWidth"/>
      <w:lvlText w:val="(%2)"/>
      <w:lvlJc w:val="left"/>
      <w:pPr>
        <w:tabs>
          <w:tab w:val="num" w:pos="1378"/>
        </w:tabs>
        <w:ind w:left="1378" w:hanging="420"/>
      </w:pPr>
    </w:lvl>
    <w:lvl w:ilvl="2" w:tplc="04090011" w:tentative="1">
      <w:start w:val="1"/>
      <w:numFmt w:val="decimalEnclosedCircle"/>
      <w:lvlText w:val="%3"/>
      <w:lvlJc w:val="lef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7" w:tentative="1">
      <w:start w:val="1"/>
      <w:numFmt w:val="aiueoFullWidth"/>
      <w:lvlText w:val="(%5)"/>
      <w:lvlJc w:val="left"/>
      <w:pPr>
        <w:tabs>
          <w:tab w:val="num" w:pos="2638"/>
        </w:tabs>
        <w:ind w:left="2638" w:hanging="420"/>
      </w:pPr>
    </w:lvl>
    <w:lvl w:ilvl="5" w:tplc="04090011" w:tentative="1">
      <w:start w:val="1"/>
      <w:numFmt w:val="decimalEnclosedCircle"/>
      <w:lvlText w:val="%6"/>
      <w:lvlJc w:val="lef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7" w:tentative="1">
      <w:start w:val="1"/>
      <w:numFmt w:val="aiueoFullWidth"/>
      <w:lvlText w:val="(%8)"/>
      <w:lvlJc w:val="left"/>
      <w:pPr>
        <w:tabs>
          <w:tab w:val="num" w:pos="3898"/>
        </w:tabs>
        <w:ind w:left="3898" w:hanging="420"/>
      </w:pPr>
    </w:lvl>
    <w:lvl w:ilvl="8" w:tplc="04090011" w:tentative="1">
      <w:start w:val="1"/>
      <w:numFmt w:val="decimalEnclosedCircle"/>
      <w:lvlText w:val="%9"/>
      <w:lvlJc w:val="left"/>
      <w:pPr>
        <w:tabs>
          <w:tab w:val="num" w:pos="4318"/>
        </w:tabs>
        <w:ind w:left="4318" w:hanging="420"/>
      </w:pPr>
    </w:lvl>
  </w:abstractNum>
  <w:abstractNum w:abstractNumId="42" w15:restartNumberingAfterBreak="0">
    <w:nsid w:val="761602F7"/>
    <w:multiLevelType w:val="hybridMultilevel"/>
    <w:tmpl w:val="2ED4CE0E"/>
    <w:lvl w:ilvl="0" w:tplc="510495F6">
      <w:start w:val="1"/>
      <w:numFmt w:val="decimalEnclosedCircle"/>
      <w:lvlText w:val="%1"/>
      <w:lvlJc w:val="left"/>
      <w:pPr>
        <w:ind w:left="78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6283D90"/>
    <w:multiLevelType w:val="hybridMultilevel"/>
    <w:tmpl w:val="01267334"/>
    <w:lvl w:ilvl="0" w:tplc="3436706A">
      <w:start w:val="1"/>
      <w:numFmt w:val="decimalFullWidth"/>
      <w:lvlText w:val="%1．"/>
      <w:lvlJc w:val="left"/>
      <w:pPr>
        <w:tabs>
          <w:tab w:val="num" w:pos="1764"/>
        </w:tabs>
        <w:ind w:left="1764" w:hanging="420"/>
      </w:pPr>
      <w:rPr>
        <w:rFonts w:hint="eastAsia"/>
      </w:rPr>
    </w:lvl>
    <w:lvl w:ilvl="1" w:tplc="04090017" w:tentative="1">
      <w:start w:val="1"/>
      <w:numFmt w:val="aiueoFullWidth"/>
      <w:lvlText w:val="(%2)"/>
      <w:lvlJc w:val="left"/>
      <w:pPr>
        <w:tabs>
          <w:tab w:val="num" w:pos="2184"/>
        </w:tabs>
        <w:ind w:left="2184" w:hanging="420"/>
      </w:pPr>
    </w:lvl>
    <w:lvl w:ilvl="2" w:tplc="04090011" w:tentative="1">
      <w:start w:val="1"/>
      <w:numFmt w:val="decimalEnclosedCircle"/>
      <w:lvlText w:val="%3"/>
      <w:lvlJc w:val="left"/>
      <w:pPr>
        <w:tabs>
          <w:tab w:val="num" w:pos="2604"/>
        </w:tabs>
        <w:ind w:left="2604" w:hanging="420"/>
      </w:pPr>
    </w:lvl>
    <w:lvl w:ilvl="3" w:tplc="0409000F" w:tentative="1">
      <w:start w:val="1"/>
      <w:numFmt w:val="decimal"/>
      <w:lvlText w:val="%4."/>
      <w:lvlJc w:val="left"/>
      <w:pPr>
        <w:tabs>
          <w:tab w:val="num" w:pos="3024"/>
        </w:tabs>
        <w:ind w:left="3024" w:hanging="420"/>
      </w:pPr>
    </w:lvl>
    <w:lvl w:ilvl="4" w:tplc="04090017" w:tentative="1">
      <w:start w:val="1"/>
      <w:numFmt w:val="aiueoFullWidth"/>
      <w:lvlText w:val="(%5)"/>
      <w:lvlJc w:val="left"/>
      <w:pPr>
        <w:tabs>
          <w:tab w:val="num" w:pos="3444"/>
        </w:tabs>
        <w:ind w:left="3444" w:hanging="420"/>
      </w:pPr>
    </w:lvl>
    <w:lvl w:ilvl="5" w:tplc="04090011" w:tentative="1">
      <w:start w:val="1"/>
      <w:numFmt w:val="decimalEnclosedCircle"/>
      <w:lvlText w:val="%6"/>
      <w:lvlJc w:val="left"/>
      <w:pPr>
        <w:tabs>
          <w:tab w:val="num" w:pos="3864"/>
        </w:tabs>
        <w:ind w:left="3864" w:hanging="420"/>
      </w:pPr>
    </w:lvl>
    <w:lvl w:ilvl="6" w:tplc="0409000F" w:tentative="1">
      <w:start w:val="1"/>
      <w:numFmt w:val="decimal"/>
      <w:lvlText w:val="%7."/>
      <w:lvlJc w:val="left"/>
      <w:pPr>
        <w:tabs>
          <w:tab w:val="num" w:pos="4284"/>
        </w:tabs>
        <w:ind w:left="4284" w:hanging="420"/>
      </w:pPr>
    </w:lvl>
    <w:lvl w:ilvl="7" w:tplc="04090017" w:tentative="1">
      <w:start w:val="1"/>
      <w:numFmt w:val="aiueoFullWidth"/>
      <w:lvlText w:val="(%8)"/>
      <w:lvlJc w:val="left"/>
      <w:pPr>
        <w:tabs>
          <w:tab w:val="num" w:pos="4704"/>
        </w:tabs>
        <w:ind w:left="4704" w:hanging="420"/>
      </w:pPr>
    </w:lvl>
    <w:lvl w:ilvl="8" w:tplc="04090011" w:tentative="1">
      <w:start w:val="1"/>
      <w:numFmt w:val="decimalEnclosedCircle"/>
      <w:lvlText w:val="%9"/>
      <w:lvlJc w:val="left"/>
      <w:pPr>
        <w:tabs>
          <w:tab w:val="num" w:pos="5124"/>
        </w:tabs>
        <w:ind w:left="5124" w:hanging="420"/>
      </w:pPr>
    </w:lvl>
  </w:abstractNum>
  <w:abstractNum w:abstractNumId="44" w15:restartNumberingAfterBreak="0">
    <w:nsid w:val="7AB540E2"/>
    <w:multiLevelType w:val="hybridMultilevel"/>
    <w:tmpl w:val="A73C4A0E"/>
    <w:lvl w:ilvl="0" w:tplc="DE8E9358">
      <w:start w:val="1"/>
      <w:numFmt w:val="decimal"/>
      <w:lvlText w:val="%1．"/>
      <w:lvlJc w:val="left"/>
      <w:pPr>
        <w:tabs>
          <w:tab w:val="num" w:pos="1200"/>
        </w:tabs>
        <w:ind w:left="1200" w:hanging="360"/>
      </w:pPr>
      <w:rPr>
        <w:rFonts w:hint="eastAsia"/>
      </w:rPr>
    </w:lvl>
    <w:lvl w:ilvl="1" w:tplc="9148EC7E">
      <w:start w:val="1"/>
      <w:numFmt w:val="aiueoFullWidth"/>
      <w:lvlText w:val="（%2）"/>
      <w:lvlJc w:val="left"/>
      <w:pPr>
        <w:tabs>
          <w:tab w:val="num" w:pos="1665"/>
        </w:tabs>
        <w:ind w:left="1665" w:hanging="405"/>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40"/>
  </w:num>
  <w:num w:numId="2">
    <w:abstractNumId w:val="34"/>
  </w:num>
  <w:num w:numId="3">
    <w:abstractNumId w:val="18"/>
  </w:num>
  <w:num w:numId="4">
    <w:abstractNumId w:val="32"/>
  </w:num>
  <w:num w:numId="5">
    <w:abstractNumId w:val="3"/>
  </w:num>
  <w:num w:numId="6">
    <w:abstractNumId w:val="27"/>
  </w:num>
  <w:num w:numId="7">
    <w:abstractNumId w:val="15"/>
  </w:num>
  <w:num w:numId="8">
    <w:abstractNumId w:val="2"/>
  </w:num>
  <w:num w:numId="9">
    <w:abstractNumId w:val="17"/>
  </w:num>
  <w:num w:numId="10">
    <w:abstractNumId w:val="0"/>
  </w:num>
  <w:num w:numId="11">
    <w:abstractNumId w:val="30"/>
  </w:num>
  <w:num w:numId="12">
    <w:abstractNumId w:val="43"/>
  </w:num>
  <w:num w:numId="13">
    <w:abstractNumId w:val="44"/>
  </w:num>
  <w:num w:numId="14">
    <w:abstractNumId w:val="12"/>
  </w:num>
  <w:num w:numId="15">
    <w:abstractNumId w:val="28"/>
  </w:num>
  <w:num w:numId="16">
    <w:abstractNumId w:val="39"/>
  </w:num>
  <w:num w:numId="17">
    <w:abstractNumId w:val="35"/>
  </w:num>
  <w:num w:numId="18">
    <w:abstractNumId w:val="24"/>
  </w:num>
  <w:num w:numId="19">
    <w:abstractNumId w:val="33"/>
  </w:num>
  <w:num w:numId="20">
    <w:abstractNumId w:val="23"/>
  </w:num>
  <w:num w:numId="21">
    <w:abstractNumId w:val="25"/>
  </w:num>
  <w:num w:numId="22">
    <w:abstractNumId w:val="41"/>
  </w:num>
  <w:num w:numId="23">
    <w:abstractNumId w:val="26"/>
  </w:num>
  <w:num w:numId="24">
    <w:abstractNumId w:val="11"/>
  </w:num>
  <w:num w:numId="25">
    <w:abstractNumId w:val="31"/>
  </w:num>
  <w:num w:numId="26">
    <w:abstractNumId w:val="36"/>
  </w:num>
  <w:num w:numId="27">
    <w:abstractNumId w:val="29"/>
  </w:num>
  <w:num w:numId="28">
    <w:abstractNumId w:val="8"/>
  </w:num>
  <w:num w:numId="29">
    <w:abstractNumId w:val="1"/>
  </w:num>
  <w:num w:numId="30">
    <w:abstractNumId w:val="16"/>
  </w:num>
  <w:num w:numId="31">
    <w:abstractNumId w:val="20"/>
  </w:num>
  <w:num w:numId="32">
    <w:abstractNumId w:val="4"/>
  </w:num>
  <w:num w:numId="33">
    <w:abstractNumId w:val="42"/>
  </w:num>
  <w:num w:numId="34">
    <w:abstractNumId w:val="19"/>
  </w:num>
  <w:num w:numId="35">
    <w:abstractNumId w:val="10"/>
  </w:num>
  <w:num w:numId="36">
    <w:abstractNumId w:val="5"/>
  </w:num>
  <w:num w:numId="37">
    <w:abstractNumId w:val="22"/>
  </w:num>
  <w:num w:numId="38">
    <w:abstractNumId w:val="13"/>
  </w:num>
  <w:num w:numId="39">
    <w:abstractNumId w:val="38"/>
  </w:num>
  <w:num w:numId="40">
    <w:abstractNumId w:val="7"/>
  </w:num>
  <w:num w:numId="41">
    <w:abstractNumId w:val="9"/>
  </w:num>
  <w:num w:numId="42">
    <w:abstractNumId w:val="37"/>
  </w:num>
  <w:num w:numId="43">
    <w:abstractNumId w:val="14"/>
  </w:num>
  <w:num w:numId="44">
    <w:abstractNumId w:val="6"/>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autoHyphenation/>
  <w:drawingGridHorizontalSpacing w:val="12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6F"/>
    <w:rsid w:val="000020AF"/>
    <w:rsid w:val="0000212D"/>
    <w:rsid w:val="00002E9A"/>
    <w:rsid w:val="00007600"/>
    <w:rsid w:val="00015162"/>
    <w:rsid w:val="00017D9C"/>
    <w:rsid w:val="00020805"/>
    <w:rsid w:val="000240DB"/>
    <w:rsid w:val="0002421E"/>
    <w:rsid w:val="000257E4"/>
    <w:rsid w:val="000272ED"/>
    <w:rsid w:val="00032D31"/>
    <w:rsid w:val="000367EB"/>
    <w:rsid w:val="0003756C"/>
    <w:rsid w:val="00045178"/>
    <w:rsid w:val="00047C9A"/>
    <w:rsid w:val="00052C00"/>
    <w:rsid w:val="000547C8"/>
    <w:rsid w:val="0005733D"/>
    <w:rsid w:val="000645E2"/>
    <w:rsid w:val="000662CC"/>
    <w:rsid w:val="00066520"/>
    <w:rsid w:val="00066ED9"/>
    <w:rsid w:val="00072FBC"/>
    <w:rsid w:val="00080376"/>
    <w:rsid w:val="00084A4D"/>
    <w:rsid w:val="00084F6B"/>
    <w:rsid w:val="00087297"/>
    <w:rsid w:val="000878DF"/>
    <w:rsid w:val="00092499"/>
    <w:rsid w:val="000A7E1A"/>
    <w:rsid w:val="000B063C"/>
    <w:rsid w:val="000B0DDC"/>
    <w:rsid w:val="000B45A9"/>
    <w:rsid w:val="000B4841"/>
    <w:rsid w:val="000B5A61"/>
    <w:rsid w:val="000B6F80"/>
    <w:rsid w:val="000C7994"/>
    <w:rsid w:val="000D0B83"/>
    <w:rsid w:val="000E0370"/>
    <w:rsid w:val="000E0789"/>
    <w:rsid w:val="000E07DD"/>
    <w:rsid w:val="000E3AFC"/>
    <w:rsid w:val="000F7865"/>
    <w:rsid w:val="00101037"/>
    <w:rsid w:val="0010144F"/>
    <w:rsid w:val="0011258E"/>
    <w:rsid w:val="00116D9A"/>
    <w:rsid w:val="0011772E"/>
    <w:rsid w:val="00124706"/>
    <w:rsid w:val="00132292"/>
    <w:rsid w:val="001325B8"/>
    <w:rsid w:val="00133EA8"/>
    <w:rsid w:val="00134939"/>
    <w:rsid w:val="00144FF7"/>
    <w:rsid w:val="00152033"/>
    <w:rsid w:val="0015431F"/>
    <w:rsid w:val="00164C23"/>
    <w:rsid w:val="0017246C"/>
    <w:rsid w:val="00176319"/>
    <w:rsid w:val="00180911"/>
    <w:rsid w:val="0018590A"/>
    <w:rsid w:val="00195D63"/>
    <w:rsid w:val="0019758C"/>
    <w:rsid w:val="001A3663"/>
    <w:rsid w:val="001A6982"/>
    <w:rsid w:val="001A6DD4"/>
    <w:rsid w:val="001B03DD"/>
    <w:rsid w:val="001B1826"/>
    <w:rsid w:val="001B1B1A"/>
    <w:rsid w:val="001B4655"/>
    <w:rsid w:val="001B4DB2"/>
    <w:rsid w:val="001B68B4"/>
    <w:rsid w:val="001C2609"/>
    <w:rsid w:val="001C2DAB"/>
    <w:rsid w:val="001C2E13"/>
    <w:rsid w:val="001C534F"/>
    <w:rsid w:val="001D2049"/>
    <w:rsid w:val="001D793A"/>
    <w:rsid w:val="001E59C5"/>
    <w:rsid w:val="001E795A"/>
    <w:rsid w:val="001F003E"/>
    <w:rsid w:val="001F1A62"/>
    <w:rsid w:val="001F6F10"/>
    <w:rsid w:val="00200351"/>
    <w:rsid w:val="00223F41"/>
    <w:rsid w:val="00225634"/>
    <w:rsid w:val="00226716"/>
    <w:rsid w:val="00233BA8"/>
    <w:rsid w:val="00236043"/>
    <w:rsid w:val="002377C3"/>
    <w:rsid w:val="002418AB"/>
    <w:rsid w:val="002473B4"/>
    <w:rsid w:val="002729CA"/>
    <w:rsid w:val="00276E98"/>
    <w:rsid w:val="00280A98"/>
    <w:rsid w:val="00282109"/>
    <w:rsid w:val="0028366E"/>
    <w:rsid w:val="00285ECC"/>
    <w:rsid w:val="002A04C8"/>
    <w:rsid w:val="002B3674"/>
    <w:rsid w:val="002B5B44"/>
    <w:rsid w:val="002B7B5F"/>
    <w:rsid w:val="002C6177"/>
    <w:rsid w:val="002D2B50"/>
    <w:rsid w:val="002D6550"/>
    <w:rsid w:val="002D6C02"/>
    <w:rsid w:val="002D7C8B"/>
    <w:rsid w:val="002D7E77"/>
    <w:rsid w:val="002E2603"/>
    <w:rsid w:val="002E5BF3"/>
    <w:rsid w:val="002E6B91"/>
    <w:rsid w:val="002F1CFE"/>
    <w:rsid w:val="002F46A5"/>
    <w:rsid w:val="002F6473"/>
    <w:rsid w:val="0030456A"/>
    <w:rsid w:val="003070E7"/>
    <w:rsid w:val="00310F85"/>
    <w:rsid w:val="0031281A"/>
    <w:rsid w:val="00312B91"/>
    <w:rsid w:val="00313B3D"/>
    <w:rsid w:val="00316B19"/>
    <w:rsid w:val="00321B5B"/>
    <w:rsid w:val="00331E36"/>
    <w:rsid w:val="00334AA7"/>
    <w:rsid w:val="00335D34"/>
    <w:rsid w:val="00335EC5"/>
    <w:rsid w:val="00337DE3"/>
    <w:rsid w:val="003416E9"/>
    <w:rsid w:val="00343A43"/>
    <w:rsid w:val="003520A6"/>
    <w:rsid w:val="00352B5D"/>
    <w:rsid w:val="00353EBC"/>
    <w:rsid w:val="003550F4"/>
    <w:rsid w:val="003614E5"/>
    <w:rsid w:val="00362EA3"/>
    <w:rsid w:val="00366894"/>
    <w:rsid w:val="00371F4B"/>
    <w:rsid w:val="0037447A"/>
    <w:rsid w:val="00375212"/>
    <w:rsid w:val="003763E7"/>
    <w:rsid w:val="00376DEC"/>
    <w:rsid w:val="0038010E"/>
    <w:rsid w:val="00385870"/>
    <w:rsid w:val="00392DFA"/>
    <w:rsid w:val="003962A0"/>
    <w:rsid w:val="00396386"/>
    <w:rsid w:val="003A654C"/>
    <w:rsid w:val="003A69B0"/>
    <w:rsid w:val="003B7CED"/>
    <w:rsid w:val="003C3724"/>
    <w:rsid w:val="003C376B"/>
    <w:rsid w:val="003C595B"/>
    <w:rsid w:val="003C5CD0"/>
    <w:rsid w:val="003C723D"/>
    <w:rsid w:val="003C7DAE"/>
    <w:rsid w:val="003D15C4"/>
    <w:rsid w:val="003D6EFC"/>
    <w:rsid w:val="003E56D2"/>
    <w:rsid w:val="003E5A8D"/>
    <w:rsid w:val="003F64D3"/>
    <w:rsid w:val="00401DF3"/>
    <w:rsid w:val="00404846"/>
    <w:rsid w:val="00405512"/>
    <w:rsid w:val="00406FEC"/>
    <w:rsid w:val="004124BD"/>
    <w:rsid w:val="00415FA8"/>
    <w:rsid w:val="00424D85"/>
    <w:rsid w:val="00426810"/>
    <w:rsid w:val="0042763D"/>
    <w:rsid w:val="0043144A"/>
    <w:rsid w:val="00432856"/>
    <w:rsid w:val="004354F9"/>
    <w:rsid w:val="00435FE0"/>
    <w:rsid w:val="00440650"/>
    <w:rsid w:val="00441D46"/>
    <w:rsid w:val="00441DF7"/>
    <w:rsid w:val="0044239B"/>
    <w:rsid w:val="00443D6C"/>
    <w:rsid w:val="00443FE7"/>
    <w:rsid w:val="00444313"/>
    <w:rsid w:val="0044534D"/>
    <w:rsid w:val="00445E40"/>
    <w:rsid w:val="004462B8"/>
    <w:rsid w:val="004503EB"/>
    <w:rsid w:val="004537EF"/>
    <w:rsid w:val="004615DE"/>
    <w:rsid w:val="00466F3B"/>
    <w:rsid w:val="004724F7"/>
    <w:rsid w:val="004738D7"/>
    <w:rsid w:val="00474A07"/>
    <w:rsid w:val="00481441"/>
    <w:rsid w:val="00482DF4"/>
    <w:rsid w:val="0048371F"/>
    <w:rsid w:val="00485630"/>
    <w:rsid w:val="004914CE"/>
    <w:rsid w:val="004915BE"/>
    <w:rsid w:val="004952F5"/>
    <w:rsid w:val="004A6ED7"/>
    <w:rsid w:val="004B1D7B"/>
    <w:rsid w:val="004C3488"/>
    <w:rsid w:val="004C3D7F"/>
    <w:rsid w:val="004C3E3C"/>
    <w:rsid w:val="004C424B"/>
    <w:rsid w:val="004D01D9"/>
    <w:rsid w:val="004D13ED"/>
    <w:rsid w:val="004E3944"/>
    <w:rsid w:val="004E399F"/>
    <w:rsid w:val="004E5D88"/>
    <w:rsid w:val="004F1822"/>
    <w:rsid w:val="004F32E8"/>
    <w:rsid w:val="004F3DD1"/>
    <w:rsid w:val="005018D3"/>
    <w:rsid w:val="00506E25"/>
    <w:rsid w:val="0051753A"/>
    <w:rsid w:val="00524428"/>
    <w:rsid w:val="005362AF"/>
    <w:rsid w:val="005434B7"/>
    <w:rsid w:val="00547D95"/>
    <w:rsid w:val="00552D93"/>
    <w:rsid w:val="0055404E"/>
    <w:rsid w:val="00554A8B"/>
    <w:rsid w:val="00562BF5"/>
    <w:rsid w:val="00564CB0"/>
    <w:rsid w:val="00565BE9"/>
    <w:rsid w:val="00565DA0"/>
    <w:rsid w:val="005671F6"/>
    <w:rsid w:val="00567DD3"/>
    <w:rsid w:val="00567F6B"/>
    <w:rsid w:val="005712EB"/>
    <w:rsid w:val="00572845"/>
    <w:rsid w:val="00573B2F"/>
    <w:rsid w:val="005810A9"/>
    <w:rsid w:val="00585A2A"/>
    <w:rsid w:val="0059100E"/>
    <w:rsid w:val="0059750E"/>
    <w:rsid w:val="00597BC0"/>
    <w:rsid w:val="005A25C2"/>
    <w:rsid w:val="005A5873"/>
    <w:rsid w:val="005A7BB6"/>
    <w:rsid w:val="005B38AC"/>
    <w:rsid w:val="005B79EC"/>
    <w:rsid w:val="005C1838"/>
    <w:rsid w:val="005C63E7"/>
    <w:rsid w:val="005D05B9"/>
    <w:rsid w:val="005D0CC2"/>
    <w:rsid w:val="005D0F84"/>
    <w:rsid w:val="005D7B45"/>
    <w:rsid w:val="005F28AE"/>
    <w:rsid w:val="005F78AB"/>
    <w:rsid w:val="006006E6"/>
    <w:rsid w:val="00605F81"/>
    <w:rsid w:val="006160DB"/>
    <w:rsid w:val="006174AF"/>
    <w:rsid w:val="00617A71"/>
    <w:rsid w:val="00620F3C"/>
    <w:rsid w:val="00621645"/>
    <w:rsid w:val="006235C3"/>
    <w:rsid w:val="006237EA"/>
    <w:rsid w:val="00624DF4"/>
    <w:rsid w:val="00624E02"/>
    <w:rsid w:val="0063168B"/>
    <w:rsid w:val="00631C74"/>
    <w:rsid w:val="00631FA9"/>
    <w:rsid w:val="0063344C"/>
    <w:rsid w:val="00633A87"/>
    <w:rsid w:val="00635A65"/>
    <w:rsid w:val="00635CBD"/>
    <w:rsid w:val="00637C89"/>
    <w:rsid w:val="006413B4"/>
    <w:rsid w:val="00644247"/>
    <w:rsid w:val="006508AE"/>
    <w:rsid w:val="0065195F"/>
    <w:rsid w:val="00652BE6"/>
    <w:rsid w:val="00657F19"/>
    <w:rsid w:val="00664F2E"/>
    <w:rsid w:val="00665E5A"/>
    <w:rsid w:val="00665F58"/>
    <w:rsid w:val="00673619"/>
    <w:rsid w:val="00674064"/>
    <w:rsid w:val="006774B9"/>
    <w:rsid w:val="0068180E"/>
    <w:rsid w:val="006909BB"/>
    <w:rsid w:val="006909F2"/>
    <w:rsid w:val="00690F50"/>
    <w:rsid w:val="006962D5"/>
    <w:rsid w:val="006A1381"/>
    <w:rsid w:val="006B7AA6"/>
    <w:rsid w:val="006C4B3D"/>
    <w:rsid w:val="006D33AB"/>
    <w:rsid w:val="006D3C37"/>
    <w:rsid w:val="006E33F1"/>
    <w:rsid w:val="006E483B"/>
    <w:rsid w:val="006E4DCA"/>
    <w:rsid w:val="006E5E61"/>
    <w:rsid w:val="006E7F79"/>
    <w:rsid w:val="006F3A7A"/>
    <w:rsid w:val="006F5FAB"/>
    <w:rsid w:val="006F6108"/>
    <w:rsid w:val="006F6740"/>
    <w:rsid w:val="007039EA"/>
    <w:rsid w:val="0071264A"/>
    <w:rsid w:val="00715806"/>
    <w:rsid w:val="00720BC8"/>
    <w:rsid w:val="007213C3"/>
    <w:rsid w:val="00721BDC"/>
    <w:rsid w:val="00722261"/>
    <w:rsid w:val="00726D55"/>
    <w:rsid w:val="007277D6"/>
    <w:rsid w:val="00730F7F"/>
    <w:rsid w:val="00731FC2"/>
    <w:rsid w:val="00736EEB"/>
    <w:rsid w:val="00740AC9"/>
    <w:rsid w:val="007462C9"/>
    <w:rsid w:val="007467B7"/>
    <w:rsid w:val="00753CDC"/>
    <w:rsid w:val="00753FA2"/>
    <w:rsid w:val="00754868"/>
    <w:rsid w:val="00755ACA"/>
    <w:rsid w:val="00755E61"/>
    <w:rsid w:val="0076584A"/>
    <w:rsid w:val="00771CA5"/>
    <w:rsid w:val="00772EEB"/>
    <w:rsid w:val="00774E57"/>
    <w:rsid w:val="00776E99"/>
    <w:rsid w:val="00777D39"/>
    <w:rsid w:val="00781D3D"/>
    <w:rsid w:val="00784C1C"/>
    <w:rsid w:val="00786BED"/>
    <w:rsid w:val="007914F5"/>
    <w:rsid w:val="0079152B"/>
    <w:rsid w:val="00791A58"/>
    <w:rsid w:val="0079229D"/>
    <w:rsid w:val="007A1DC5"/>
    <w:rsid w:val="007A4A6D"/>
    <w:rsid w:val="007B045C"/>
    <w:rsid w:val="007B1920"/>
    <w:rsid w:val="007B3485"/>
    <w:rsid w:val="007B3543"/>
    <w:rsid w:val="007B788C"/>
    <w:rsid w:val="007C3C90"/>
    <w:rsid w:val="007C3FEC"/>
    <w:rsid w:val="007D3856"/>
    <w:rsid w:val="007E01BD"/>
    <w:rsid w:val="007E3052"/>
    <w:rsid w:val="007E7A02"/>
    <w:rsid w:val="007F664C"/>
    <w:rsid w:val="007F7493"/>
    <w:rsid w:val="00800B4A"/>
    <w:rsid w:val="00803312"/>
    <w:rsid w:val="008038F5"/>
    <w:rsid w:val="00804F4D"/>
    <w:rsid w:val="008063D4"/>
    <w:rsid w:val="00811362"/>
    <w:rsid w:val="0081385B"/>
    <w:rsid w:val="008143FE"/>
    <w:rsid w:val="008147CF"/>
    <w:rsid w:val="00817659"/>
    <w:rsid w:val="00817E6B"/>
    <w:rsid w:val="00822E50"/>
    <w:rsid w:val="008243A5"/>
    <w:rsid w:val="00830E8B"/>
    <w:rsid w:val="00833630"/>
    <w:rsid w:val="008356E2"/>
    <w:rsid w:val="00865414"/>
    <w:rsid w:val="00876AA7"/>
    <w:rsid w:val="00881290"/>
    <w:rsid w:val="00891A97"/>
    <w:rsid w:val="00892014"/>
    <w:rsid w:val="00895B1E"/>
    <w:rsid w:val="00897DDB"/>
    <w:rsid w:val="008A01C3"/>
    <w:rsid w:val="008A25A0"/>
    <w:rsid w:val="008A7BAA"/>
    <w:rsid w:val="008B5EFF"/>
    <w:rsid w:val="008C0A5B"/>
    <w:rsid w:val="008C1A7F"/>
    <w:rsid w:val="008C4858"/>
    <w:rsid w:val="008C7770"/>
    <w:rsid w:val="008D5726"/>
    <w:rsid w:val="008D587E"/>
    <w:rsid w:val="008D7E86"/>
    <w:rsid w:val="008E7072"/>
    <w:rsid w:val="008F1640"/>
    <w:rsid w:val="008F1B4D"/>
    <w:rsid w:val="008F548F"/>
    <w:rsid w:val="009016D3"/>
    <w:rsid w:val="009064EC"/>
    <w:rsid w:val="00906B47"/>
    <w:rsid w:val="00910736"/>
    <w:rsid w:val="0091582F"/>
    <w:rsid w:val="0092136F"/>
    <w:rsid w:val="0092372E"/>
    <w:rsid w:val="009242EF"/>
    <w:rsid w:val="0092538B"/>
    <w:rsid w:val="0092612E"/>
    <w:rsid w:val="00926B78"/>
    <w:rsid w:val="0093023D"/>
    <w:rsid w:val="00930F38"/>
    <w:rsid w:val="00934B76"/>
    <w:rsid w:val="009352F9"/>
    <w:rsid w:val="00941096"/>
    <w:rsid w:val="00943256"/>
    <w:rsid w:val="009469EF"/>
    <w:rsid w:val="00947E46"/>
    <w:rsid w:val="00947F87"/>
    <w:rsid w:val="0095294F"/>
    <w:rsid w:val="00952FEB"/>
    <w:rsid w:val="0095357F"/>
    <w:rsid w:val="00956B41"/>
    <w:rsid w:val="00960272"/>
    <w:rsid w:val="009602F4"/>
    <w:rsid w:val="00963882"/>
    <w:rsid w:val="00964775"/>
    <w:rsid w:val="00964791"/>
    <w:rsid w:val="00966CED"/>
    <w:rsid w:val="00967BB5"/>
    <w:rsid w:val="00972C7D"/>
    <w:rsid w:val="00995C2E"/>
    <w:rsid w:val="009A08E2"/>
    <w:rsid w:val="009A0E46"/>
    <w:rsid w:val="009A4EE8"/>
    <w:rsid w:val="009B0B35"/>
    <w:rsid w:val="009B35DF"/>
    <w:rsid w:val="009B5C93"/>
    <w:rsid w:val="009B64B2"/>
    <w:rsid w:val="009B6FA4"/>
    <w:rsid w:val="009B7A3B"/>
    <w:rsid w:val="009C361A"/>
    <w:rsid w:val="009C4420"/>
    <w:rsid w:val="009C699C"/>
    <w:rsid w:val="009C7353"/>
    <w:rsid w:val="009D613A"/>
    <w:rsid w:val="009E2986"/>
    <w:rsid w:val="009E3433"/>
    <w:rsid w:val="009E38D6"/>
    <w:rsid w:val="009E436D"/>
    <w:rsid w:val="009E48BE"/>
    <w:rsid w:val="009E643D"/>
    <w:rsid w:val="009E687B"/>
    <w:rsid w:val="009E746D"/>
    <w:rsid w:val="00A050B8"/>
    <w:rsid w:val="00A0690A"/>
    <w:rsid w:val="00A070D6"/>
    <w:rsid w:val="00A20DA1"/>
    <w:rsid w:val="00A271AA"/>
    <w:rsid w:val="00A4260E"/>
    <w:rsid w:val="00A427E3"/>
    <w:rsid w:val="00A45FB2"/>
    <w:rsid w:val="00A46E03"/>
    <w:rsid w:val="00A61016"/>
    <w:rsid w:val="00A62394"/>
    <w:rsid w:val="00A63D06"/>
    <w:rsid w:val="00A67FCD"/>
    <w:rsid w:val="00A733E6"/>
    <w:rsid w:val="00A75289"/>
    <w:rsid w:val="00A809F0"/>
    <w:rsid w:val="00A8107D"/>
    <w:rsid w:val="00A85541"/>
    <w:rsid w:val="00A87BF3"/>
    <w:rsid w:val="00A90628"/>
    <w:rsid w:val="00A9499A"/>
    <w:rsid w:val="00A95004"/>
    <w:rsid w:val="00AA0038"/>
    <w:rsid w:val="00AA3D43"/>
    <w:rsid w:val="00AA53AE"/>
    <w:rsid w:val="00AA7D8B"/>
    <w:rsid w:val="00AA7E73"/>
    <w:rsid w:val="00AB354E"/>
    <w:rsid w:val="00AC1443"/>
    <w:rsid w:val="00AD116F"/>
    <w:rsid w:val="00AD610B"/>
    <w:rsid w:val="00AE3F70"/>
    <w:rsid w:val="00AE55ED"/>
    <w:rsid w:val="00B02A37"/>
    <w:rsid w:val="00B05857"/>
    <w:rsid w:val="00B10814"/>
    <w:rsid w:val="00B11E42"/>
    <w:rsid w:val="00B1369B"/>
    <w:rsid w:val="00B20FC3"/>
    <w:rsid w:val="00B256A7"/>
    <w:rsid w:val="00B31986"/>
    <w:rsid w:val="00B3327B"/>
    <w:rsid w:val="00B40151"/>
    <w:rsid w:val="00B41075"/>
    <w:rsid w:val="00B4318E"/>
    <w:rsid w:val="00B4416F"/>
    <w:rsid w:val="00B5111F"/>
    <w:rsid w:val="00B543B8"/>
    <w:rsid w:val="00B56A30"/>
    <w:rsid w:val="00B610FF"/>
    <w:rsid w:val="00B6151C"/>
    <w:rsid w:val="00B632B6"/>
    <w:rsid w:val="00B64385"/>
    <w:rsid w:val="00B7232D"/>
    <w:rsid w:val="00B727BA"/>
    <w:rsid w:val="00B73080"/>
    <w:rsid w:val="00B76E30"/>
    <w:rsid w:val="00B80C98"/>
    <w:rsid w:val="00B837CC"/>
    <w:rsid w:val="00B84B8F"/>
    <w:rsid w:val="00B923CF"/>
    <w:rsid w:val="00BA719E"/>
    <w:rsid w:val="00BB0513"/>
    <w:rsid w:val="00BB176D"/>
    <w:rsid w:val="00BB1DA3"/>
    <w:rsid w:val="00BB7396"/>
    <w:rsid w:val="00BD07D3"/>
    <w:rsid w:val="00BD1B1A"/>
    <w:rsid w:val="00BD2DB2"/>
    <w:rsid w:val="00BD4A04"/>
    <w:rsid w:val="00BE1D20"/>
    <w:rsid w:val="00BE2C6F"/>
    <w:rsid w:val="00BE3EE0"/>
    <w:rsid w:val="00BE478E"/>
    <w:rsid w:val="00BE6599"/>
    <w:rsid w:val="00BF112B"/>
    <w:rsid w:val="00C044D6"/>
    <w:rsid w:val="00C053F6"/>
    <w:rsid w:val="00C0579C"/>
    <w:rsid w:val="00C05E9D"/>
    <w:rsid w:val="00C10250"/>
    <w:rsid w:val="00C115FE"/>
    <w:rsid w:val="00C13398"/>
    <w:rsid w:val="00C16187"/>
    <w:rsid w:val="00C27197"/>
    <w:rsid w:val="00C33E97"/>
    <w:rsid w:val="00C35E42"/>
    <w:rsid w:val="00C35F6F"/>
    <w:rsid w:val="00C36507"/>
    <w:rsid w:val="00C37370"/>
    <w:rsid w:val="00C43775"/>
    <w:rsid w:val="00C4431D"/>
    <w:rsid w:val="00C525B6"/>
    <w:rsid w:val="00C7726F"/>
    <w:rsid w:val="00C82D04"/>
    <w:rsid w:val="00C926C3"/>
    <w:rsid w:val="00C93860"/>
    <w:rsid w:val="00CA0C94"/>
    <w:rsid w:val="00CA252F"/>
    <w:rsid w:val="00CB2258"/>
    <w:rsid w:val="00CB2416"/>
    <w:rsid w:val="00CB4887"/>
    <w:rsid w:val="00CB4B57"/>
    <w:rsid w:val="00CB7303"/>
    <w:rsid w:val="00CD043B"/>
    <w:rsid w:val="00CD13B5"/>
    <w:rsid w:val="00CD5C89"/>
    <w:rsid w:val="00CD7150"/>
    <w:rsid w:val="00CE0FDD"/>
    <w:rsid w:val="00CE4F70"/>
    <w:rsid w:val="00CE7879"/>
    <w:rsid w:val="00CE7AC6"/>
    <w:rsid w:val="00CF6FCE"/>
    <w:rsid w:val="00D005D6"/>
    <w:rsid w:val="00D01326"/>
    <w:rsid w:val="00D030DD"/>
    <w:rsid w:val="00D140D5"/>
    <w:rsid w:val="00D300EB"/>
    <w:rsid w:val="00D34235"/>
    <w:rsid w:val="00D36D79"/>
    <w:rsid w:val="00D36F5B"/>
    <w:rsid w:val="00D52DB3"/>
    <w:rsid w:val="00D541B4"/>
    <w:rsid w:val="00D63B7F"/>
    <w:rsid w:val="00D66421"/>
    <w:rsid w:val="00D67965"/>
    <w:rsid w:val="00D723B2"/>
    <w:rsid w:val="00D74C4F"/>
    <w:rsid w:val="00D74D6F"/>
    <w:rsid w:val="00D81822"/>
    <w:rsid w:val="00D901F2"/>
    <w:rsid w:val="00D9510B"/>
    <w:rsid w:val="00D97887"/>
    <w:rsid w:val="00DA248B"/>
    <w:rsid w:val="00DA430C"/>
    <w:rsid w:val="00DB0800"/>
    <w:rsid w:val="00DB0971"/>
    <w:rsid w:val="00DC3A98"/>
    <w:rsid w:val="00DC60E3"/>
    <w:rsid w:val="00DC6508"/>
    <w:rsid w:val="00DD3C89"/>
    <w:rsid w:val="00DD6671"/>
    <w:rsid w:val="00DD6E2F"/>
    <w:rsid w:val="00DD7121"/>
    <w:rsid w:val="00DE0AFB"/>
    <w:rsid w:val="00DE4BE6"/>
    <w:rsid w:val="00DE7CC3"/>
    <w:rsid w:val="00DF1DAE"/>
    <w:rsid w:val="00DF3138"/>
    <w:rsid w:val="00DF5A61"/>
    <w:rsid w:val="00E02C09"/>
    <w:rsid w:val="00E03BD7"/>
    <w:rsid w:val="00E11D8F"/>
    <w:rsid w:val="00E15FAB"/>
    <w:rsid w:val="00E167B1"/>
    <w:rsid w:val="00E22F5A"/>
    <w:rsid w:val="00E24A76"/>
    <w:rsid w:val="00E351DF"/>
    <w:rsid w:val="00E36AD2"/>
    <w:rsid w:val="00E3741B"/>
    <w:rsid w:val="00E41E90"/>
    <w:rsid w:val="00E445B8"/>
    <w:rsid w:val="00E459C3"/>
    <w:rsid w:val="00E50865"/>
    <w:rsid w:val="00E564CA"/>
    <w:rsid w:val="00E671E8"/>
    <w:rsid w:val="00E72719"/>
    <w:rsid w:val="00E7282A"/>
    <w:rsid w:val="00E86656"/>
    <w:rsid w:val="00E949B7"/>
    <w:rsid w:val="00E96C59"/>
    <w:rsid w:val="00EA4F98"/>
    <w:rsid w:val="00EC505D"/>
    <w:rsid w:val="00EC5152"/>
    <w:rsid w:val="00EC5347"/>
    <w:rsid w:val="00EC5DAE"/>
    <w:rsid w:val="00ED4887"/>
    <w:rsid w:val="00EE3AED"/>
    <w:rsid w:val="00EE55CE"/>
    <w:rsid w:val="00EE60B2"/>
    <w:rsid w:val="00EE748C"/>
    <w:rsid w:val="00EF37C0"/>
    <w:rsid w:val="00F029A3"/>
    <w:rsid w:val="00F02D32"/>
    <w:rsid w:val="00F04AF9"/>
    <w:rsid w:val="00F1115A"/>
    <w:rsid w:val="00F170E7"/>
    <w:rsid w:val="00F27ECA"/>
    <w:rsid w:val="00F340BB"/>
    <w:rsid w:val="00F35E58"/>
    <w:rsid w:val="00F3618B"/>
    <w:rsid w:val="00F569B6"/>
    <w:rsid w:val="00F57098"/>
    <w:rsid w:val="00F6134D"/>
    <w:rsid w:val="00F6356F"/>
    <w:rsid w:val="00F66329"/>
    <w:rsid w:val="00F67A78"/>
    <w:rsid w:val="00F71715"/>
    <w:rsid w:val="00F82030"/>
    <w:rsid w:val="00F82DC6"/>
    <w:rsid w:val="00F8309B"/>
    <w:rsid w:val="00F8314B"/>
    <w:rsid w:val="00F90DAD"/>
    <w:rsid w:val="00FA11E9"/>
    <w:rsid w:val="00FA458F"/>
    <w:rsid w:val="00FB279C"/>
    <w:rsid w:val="00FB48F4"/>
    <w:rsid w:val="00FC7BFC"/>
    <w:rsid w:val="00FD2925"/>
    <w:rsid w:val="00FD4D24"/>
    <w:rsid w:val="00FD5754"/>
    <w:rsid w:val="00FE08FA"/>
    <w:rsid w:val="00FF5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2909CA7"/>
  <w15:chartTrackingRefBased/>
  <w15:docId w15:val="{670DC0FC-3862-4C98-B6C0-A32044BF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1E42"/>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5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E687B"/>
    <w:rPr>
      <w:color w:val="0563C1" w:themeColor="hyperlink"/>
      <w:u w:val="single"/>
    </w:rPr>
  </w:style>
  <w:style w:type="paragraph" w:styleId="a5">
    <w:name w:val="header"/>
    <w:basedOn w:val="a"/>
    <w:link w:val="a6"/>
    <w:uiPriority w:val="99"/>
    <w:unhideWhenUsed/>
    <w:rsid w:val="0042763D"/>
    <w:pPr>
      <w:tabs>
        <w:tab w:val="center" w:pos="4252"/>
        <w:tab w:val="right" w:pos="8504"/>
      </w:tabs>
      <w:snapToGrid w:val="0"/>
    </w:pPr>
  </w:style>
  <w:style w:type="character" w:customStyle="1" w:styleId="a6">
    <w:name w:val="ヘッダー (文字)"/>
    <w:basedOn w:val="a0"/>
    <w:link w:val="a5"/>
    <w:uiPriority w:val="99"/>
    <w:rsid w:val="0042763D"/>
    <w:rPr>
      <w:rFonts w:ascii="ＭＳ 明朝" w:eastAsia="ＭＳ 明朝" w:hAnsi="ＭＳ 明朝"/>
      <w:sz w:val="24"/>
    </w:rPr>
  </w:style>
  <w:style w:type="paragraph" w:styleId="a7">
    <w:name w:val="footer"/>
    <w:basedOn w:val="a"/>
    <w:link w:val="a8"/>
    <w:unhideWhenUsed/>
    <w:rsid w:val="0042763D"/>
    <w:pPr>
      <w:tabs>
        <w:tab w:val="center" w:pos="4252"/>
        <w:tab w:val="right" w:pos="8504"/>
      </w:tabs>
      <w:snapToGrid w:val="0"/>
    </w:pPr>
  </w:style>
  <w:style w:type="character" w:customStyle="1" w:styleId="a8">
    <w:name w:val="フッター (文字)"/>
    <w:basedOn w:val="a0"/>
    <w:link w:val="a7"/>
    <w:uiPriority w:val="99"/>
    <w:rsid w:val="0042763D"/>
    <w:rPr>
      <w:rFonts w:ascii="ＭＳ 明朝" w:eastAsia="ＭＳ 明朝" w:hAnsi="ＭＳ 明朝"/>
      <w:sz w:val="24"/>
    </w:rPr>
  </w:style>
  <w:style w:type="paragraph" w:styleId="a9">
    <w:name w:val="Balloon Text"/>
    <w:basedOn w:val="a"/>
    <w:link w:val="aa"/>
    <w:uiPriority w:val="99"/>
    <w:semiHidden/>
    <w:unhideWhenUsed/>
    <w:rsid w:val="009529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294F"/>
    <w:rPr>
      <w:rFonts w:asciiTheme="majorHAnsi" w:eastAsiaTheme="majorEastAsia" w:hAnsiTheme="majorHAnsi" w:cstheme="majorBidi"/>
      <w:sz w:val="18"/>
      <w:szCs w:val="18"/>
    </w:rPr>
  </w:style>
  <w:style w:type="paragraph" w:styleId="ab">
    <w:name w:val="Plain Text"/>
    <w:basedOn w:val="a"/>
    <w:link w:val="ac"/>
    <w:uiPriority w:val="99"/>
    <w:unhideWhenUsed/>
    <w:rsid w:val="008147CF"/>
    <w:pPr>
      <w:widowControl w:val="0"/>
    </w:pPr>
    <w:rPr>
      <w:rFonts w:hAnsi="Courier New" w:cs="Courier New"/>
      <w:sz w:val="21"/>
      <w:szCs w:val="21"/>
    </w:rPr>
  </w:style>
  <w:style w:type="character" w:customStyle="1" w:styleId="ac">
    <w:name w:val="書式なし (文字)"/>
    <w:basedOn w:val="a0"/>
    <w:link w:val="ab"/>
    <w:uiPriority w:val="99"/>
    <w:rsid w:val="008147CF"/>
    <w:rPr>
      <w:rFonts w:ascii="ＭＳ 明朝" w:eastAsia="ＭＳ 明朝" w:hAnsi="Courier New" w:cs="Courier New"/>
      <w:szCs w:val="21"/>
    </w:rPr>
  </w:style>
  <w:style w:type="paragraph" w:styleId="ad">
    <w:name w:val="List Paragraph"/>
    <w:basedOn w:val="a"/>
    <w:uiPriority w:val="34"/>
    <w:qFormat/>
    <w:rsid w:val="002B3674"/>
    <w:pPr>
      <w:ind w:leftChars="400" w:left="840"/>
    </w:pPr>
  </w:style>
  <w:style w:type="paragraph" w:styleId="ae">
    <w:name w:val="Body Text Indent"/>
    <w:basedOn w:val="a"/>
    <w:link w:val="af"/>
    <w:semiHidden/>
    <w:rsid w:val="00567F6B"/>
    <w:pPr>
      <w:widowControl w:val="0"/>
      <w:ind w:leftChars="85" w:left="178" w:firstLine="180"/>
    </w:pPr>
    <w:rPr>
      <w:rFonts w:ascii="ＭＳ Ｐ明朝" w:eastAsia="ＭＳ Ｐ明朝" w:hAnsi="ＭＳ Ｐ明朝" w:cs="Times New Roman"/>
      <w:sz w:val="21"/>
      <w:szCs w:val="24"/>
    </w:rPr>
  </w:style>
  <w:style w:type="character" w:customStyle="1" w:styleId="af">
    <w:name w:val="本文インデント (文字)"/>
    <w:basedOn w:val="a0"/>
    <w:link w:val="ae"/>
    <w:semiHidden/>
    <w:rsid w:val="00567F6B"/>
    <w:rPr>
      <w:rFonts w:ascii="ＭＳ Ｐ明朝" w:eastAsia="ＭＳ Ｐ明朝" w:hAnsi="ＭＳ Ｐ明朝" w:cs="Times New Roman"/>
      <w:szCs w:val="24"/>
    </w:rPr>
  </w:style>
  <w:style w:type="character" w:customStyle="1" w:styleId="2">
    <w:name w:val="本文インデント 2 (文字)"/>
    <w:basedOn w:val="a0"/>
    <w:link w:val="20"/>
    <w:semiHidden/>
    <w:rsid w:val="00567F6B"/>
    <w:rPr>
      <w:rFonts w:ascii="ＭＳ Ｐ明朝" w:eastAsia="ＭＳ Ｐ明朝" w:hAnsi="ＭＳ Ｐ明朝" w:cs="Times New Roman"/>
      <w:szCs w:val="24"/>
    </w:rPr>
  </w:style>
  <w:style w:type="paragraph" w:styleId="20">
    <w:name w:val="Body Text Indent 2"/>
    <w:basedOn w:val="a"/>
    <w:link w:val="2"/>
    <w:semiHidden/>
    <w:rsid w:val="00567F6B"/>
    <w:pPr>
      <w:widowControl w:val="0"/>
      <w:ind w:leftChars="85" w:left="178" w:firstLine="182"/>
    </w:pPr>
    <w:rPr>
      <w:rFonts w:ascii="ＭＳ Ｐ明朝" w:eastAsia="ＭＳ Ｐ明朝" w:hAnsi="ＭＳ Ｐ明朝" w:cs="Times New Roman"/>
      <w:sz w:val="21"/>
      <w:szCs w:val="24"/>
    </w:rPr>
  </w:style>
  <w:style w:type="character" w:customStyle="1" w:styleId="3">
    <w:name w:val="本文インデント 3 (文字)"/>
    <w:basedOn w:val="a0"/>
    <w:link w:val="30"/>
    <w:semiHidden/>
    <w:rsid w:val="00567F6B"/>
    <w:rPr>
      <w:rFonts w:ascii="ＭＳ Ｐ明朝" w:eastAsia="ＭＳ Ｐ明朝" w:hAnsi="ＭＳ Ｐ明朝" w:cs="Times New Roman"/>
      <w:szCs w:val="24"/>
    </w:rPr>
  </w:style>
  <w:style w:type="paragraph" w:styleId="30">
    <w:name w:val="Body Text Indent 3"/>
    <w:basedOn w:val="a"/>
    <w:link w:val="3"/>
    <w:semiHidden/>
    <w:rsid w:val="00567F6B"/>
    <w:pPr>
      <w:widowControl w:val="0"/>
      <w:ind w:leftChars="171" w:left="359" w:firstLine="180"/>
    </w:pPr>
    <w:rPr>
      <w:rFonts w:ascii="ＭＳ Ｐ明朝" w:eastAsia="ＭＳ Ｐ明朝" w:hAnsi="ＭＳ Ｐ明朝" w:cs="Times New Roman"/>
      <w:sz w:val="21"/>
      <w:szCs w:val="24"/>
    </w:rPr>
  </w:style>
  <w:style w:type="paragraph" w:customStyle="1" w:styleId="Default">
    <w:name w:val="Default"/>
    <w:rsid w:val="00567F6B"/>
    <w:pPr>
      <w:widowControl w:val="0"/>
      <w:autoSpaceDE w:val="0"/>
      <w:autoSpaceDN w:val="0"/>
      <w:adjustRightInd w:val="0"/>
      <w:jc w:val="left"/>
    </w:pPr>
    <w:rPr>
      <w:rFonts w:ascii="ＭＳ 明朝" w:eastAsia="ＭＳ 明朝" w:hAnsi="Century" w:cs="ＭＳ 明朝"/>
      <w:color w:val="000000"/>
      <w:kern w:val="0"/>
      <w:sz w:val="24"/>
      <w:szCs w:val="24"/>
    </w:rPr>
  </w:style>
  <w:style w:type="character" w:customStyle="1" w:styleId="cm">
    <w:name w:val="cm"/>
    <w:basedOn w:val="a0"/>
    <w:rsid w:val="00567F6B"/>
  </w:style>
  <w:style w:type="paragraph" w:styleId="af0">
    <w:name w:val="annotation text"/>
    <w:basedOn w:val="a"/>
    <w:link w:val="af1"/>
    <w:uiPriority w:val="99"/>
    <w:semiHidden/>
    <w:unhideWhenUsed/>
    <w:rsid w:val="00567F6B"/>
    <w:pPr>
      <w:widowControl w:val="0"/>
      <w:jc w:val="left"/>
    </w:pPr>
    <w:rPr>
      <w:rFonts w:ascii="Century" w:hAnsi="Century" w:cs="Times New Roman"/>
      <w:sz w:val="21"/>
      <w:szCs w:val="24"/>
    </w:rPr>
  </w:style>
  <w:style w:type="character" w:customStyle="1" w:styleId="af1">
    <w:name w:val="コメント文字列 (文字)"/>
    <w:basedOn w:val="a0"/>
    <w:link w:val="af0"/>
    <w:uiPriority w:val="99"/>
    <w:semiHidden/>
    <w:rsid w:val="00567F6B"/>
    <w:rPr>
      <w:rFonts w:ascii="Century" w:eastAsia="ＭＳ 明朝" w:hAnsi="Century" w:cs="Times New Roman"/>
      <w:szCs w:val="24"/>
    </w:rPr>
  </w:style>
  <w:style w:type="character" w:customStyle="1" w:styleId="af2">
    <w:name w:val="コメント内容 (文字)"/>
    <w:basedOn w:val="af1"/>
    <w:link w:val="af3"/>
    <w:uiPriority w:val="99"/>
    <w:semiHidden/>
    <w:rsid w:val="00567F6B"/>
    <w:rPr>
      <w:rFonts w:ascii="Century" w:eastAsia="ＭＳ 明朝" w:hAnsi="Century" w:cs="Times New Roman"/>
      <w:b/>
      <w:bCs/>
      <w:szCs w:val="24"/>
    </w:rPr>
  </w:style>
  <w:style w:type="paragraph" w:styleId="af3">
    <w:name w:val="annotation subject"/>
    <w:basedOn w:val="af0"/>
    <w:next w:val="af0"/>
    <w:link w:val="af2"/>
    <w:uiPriority w:val="99"/>
    <w:semiHidden/>
    <w:unhideWhenUsed/>
    <w:rsid w:val="00567F6B"/>
    <w:rPr>
      <w:b/>
      <w:bCs/>
    </w:rPr>
  </w:style>
  <w:style w:type="paragraph" w:customStyle="1" w:styleId="num">
    <w:name w:val="num"/>
    <w:basedOn w:val="a"/>
    <w:rsid w:val="00567F6B"/>
    <w:pPr>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567F6B"/>
  </w:style>
  <w:style w:type="character" w:customStyle="1" w:styleId="p">
    <w:name w:val="p"/>
    <w:basedOn w:val="a0"/>
    <w:rsid w:val="00567F6B"/>
  </w:style>
  <w:style w:type="character" w:customStyle="1" w:styleId="brackets-color1">
    <w:name w:val="brackets-color1"/>
    <w:basedOn w:val="a0"/>
    <w:rsid w:val="00567F6B"/>
  </w:style>
  <w:style w:type="character" w:customStyle="1" w:styleId="af4">
    <w:name w:val="日付 (文字)"/>
    <w:basedOn w:val="a0"/>
    <w:link w:val="af5"/>
    <w:uiPriority w:val="99"/>
    <w:semiHidden/>
    <w:rsid w:val="00567F6B"/>
    <w:rPr>
      <w:rFonts w:ascii="Century" w:eastAsia="ＭＳ 明朝" w:hAnsi="Century" w:cs="Times New Roman"/>
      <w:szCs w:val="24"/>
    </w:rPr>
  </w:style>
  <w:style w:type="paragraph" w:styleId="af5">
    <w:name w:val="Date"/>
    <w:basedOn w:val="a"/>
    <w:next w:val="a"/>
    <w:link w:val="af4"/>
    <w:uiPriority w:val="99"/>
    <w:semiHidden/>
    <w:unhideWhenUsed/>
    <w:rsid w:val="00567F6B"/>
    <w:pPr>
      <w:widowControl w:val="0"/>
    </w:pPr>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3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A723F-F12A-4E4F-9D8B-1D756EDE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20</Pages>
  <Words>2452</Words>
  <Characters>13977</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長町 幸一</cp:lastModifiedBy>
  <cp:revision>79</cp:revision>
  <cp:lastPrinted>2025-12-16T08:30:00Z</cp:lastPrinted>
  <dcterms:created xsi:type="dcterms:W3CDTF">2022-06-09T03:01:00Z</dcterms:created>
  <dcterms:modified xsi:type="dcterms:W3CDTF">2025-12-25T06:47:00Z</dcterms:modified>
</cp:coreProperties>
</file>